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C0" w:rsidRDefault="009B7B53">
      <w:r>
        <w:t xml:space="preserve">THERE IS NO </w:t>
      </w:r>
      <w:bookmarkStart w:id="0" w:name="_GoBack"/>
      <w:bookmarkEnd w:id="0"/>
      <w:r>
        <w:t>SUPPLEMNTARY FILE</w:t>
      </w:r>
    </w:p>
    <w:sectPr w:rsidR="00374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53"/>
    <w:rsid w:val="002C415C"/>
    <w:rsid w:val="002F5D8C"/>
    <w:rsid w:val="00841580"/>
    <w:rsid w:val="00914630"/>
    <w:rsid w:val="009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8C05B-85A8-4BD6-94E3-FDDE2FE2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D0BA25C-FBDA-4EFB-9D1B-84B8F4BD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rizal firdaus</dc:creator>
  <cp:keywords/>
  <dc:description/>
  <cp:lastModifiedBy>rizal firdaus</cp:lastModifiedBy>
  <cp:revision>1</cp:revision>
  <dcterms:created xsi:type="dcterms:W3CDTF">2022-01-17T01:19:00Z</dcterms:created>
  <dcterms:modified xsi:type="dcterms:W3CDTF">2022-01-17T01:19:00Z</dcterms:modified>
</cp:coreProperties>
</file>