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90" w:rsidRPr="0055756D" w:rsidRDefault="00E30F85" w:rsidP="008568FD">
      <w:pPr>
        <w:bidi/>
        <w:spacing w:line="240" w:lineRule="auto"/>
        <w:jc w:val="center"/>
        <w:rPr>
          <w:rFonts w:ascii="Cambria" w:hAnsi="Cambria" w:cstheme="majorBidi"/>
          <w:b/>
          <w:bCs/>
          <w:sz w:val="28"/>
          <w:szCs w:val="28"/>
          <w:rtl/>
        </w:rPr>
      </w:pPr>
      <w:r w:rsidRPr="0055756D">
        <w:rPr>
          <w:rFonts w:ascii="Cambria" w:hAnsi="Cambria" w:cstheme="majorBidi"/>
          <w:b/>
          <w:bCs/>
          <w:sz w:val="28"/>
          <w:szCs w:val="28"/>
          <w:rtl/>
        </w:rPr>
        <w:t>تنفيذ تعلم اللغة العربية بطريقة المواضيعية المتكاملة القائمة على المركز لمرحلة الطفولة</w:t>
      </w:r>
      <w:r w:rsidR="0052568C" w:rsidRPr="0055756D">
        <w:rPr>
          <w:rFonts w:ascii="Cambria" w:hAnsi="Cambria" w:cstheme="majorBidi"/>
          <w:b/>
          <w:bCs/>
          <w:sz w:val="28"/>
          <w:szCs w:val="28"/>
          <w:rtl/>
        </w:rPr>
        <w:t xml:space="preserve"> في المدرسة الدينية دار السلام بابيلان سمارانج</w:t>
      </w:r>
    </w:p>
    <w:p w:rsidR="008568FD" w:rsidRPr="0055756D" w:rsidRDefault="008568FD" w:rsidP="008568FD">
      <w:pPr>
        <w:bidi/>
        <w:spacing w:after="0" w:line="240" w:lineRule="auto"/>
        <w:jc w:val="center"/>
        <w:rPr>
          <w:rFonts w:ascii="Cambria" w:hAnsi="Cambria" w:cstheme="majorBidi"/>
          <w:b/>
          <w:bCs/>
        </w:rPr>
      </w:pPr>
      <w:r w:rsidRPr="0055756D">
        <w:rPr>
          <w:rFonts w:ascii="Cambria" w:hAnsi="Cambria" w:cstheme="majorBidi"/>
          <w:b/>
          <w:bCs/>
        </w:rPr>
        <w:t>Mugnni Sodiq As’ari, Abdul Matin</w:t>
      </w:r>
      <w:r w:rsidR="00192E5F" w:rsidRPr="0055756D">
        <w:rPr>
          <w:rFonts w:ascii="Cambria" w:hAnsi="Cambria" w:cstheme="majorBidi"/>
          <w:b/>
          <w:bCs/>
        </w:rPr>
        <w:t xml:space="preserve"> Bin Salman</w:t>
      </w:r>
    </w:p>
    <w:p w:rsidR="008568FD" w:rsidRPr="0055756D" w:rsidRDefault="008568FD" w:rsidP="008568FD">
      <w:pPr>
        <w:bidi/>
        <w:spacing w:after="0" w:line="240" w:lineRule="auto"/>
        <w:jc w:val="center"/>
        <w:rPr>
          <w:rFonts w:ascii="Cambria" w:hAnsi="Cambria" w:cstheme="majorBidi"/>
        </w:rPr>
      </w:pPr>
      <w:r w:rsidRPr="0055756D">
        <w:rPr>
          <w:rFonts w:ascii="Cambria" w:hAnsi="Cambria" w:cstheme="majorBidi"/>
        </w:rPr>
        <w:t>Institud Agama Islam Negri Surakarta</w:t>
      </w:r>
    </w:p>
    <w:p w:rsidR="004F3CF1" w:rsidRDefault="008568FD" w:rsidP="004F3CF1">
      <w:pPr>
        <w:bidi/>
        <w:spacing w:after="0" w:line="240" w:lineRule="auto"/>
        <w:jc w:val="center"/>
        <w:rPr>
          <w:rFonts w:ascii="Cambria" w:hAnsi="Cambria" w:cstheme="majorBidi"/>
        </w:rPr>
      </w:pPr>
      <w:r w:rsidRPr="0055756D">
        <w:rPr>
          <w:rFonts w:ascii="Cambria" w:hAnsi="Cambria" w:cstheme="majorBidi"/>
        </w:rPr>
        <w:t xml:space="preserve">Email: </w:t>
      </w:r>
      <w:hyperlink r:id="rId8" w:history="1">
        <w:r w:rsidR="0055756D" w:rsidRPr="0055756D">
          <w:rPr>
            <w:rStyle w:val="Hyperlink"/>
            <w:rFonts w:ascii="Cambria" w:hAnsi="Cambria" w:cstheme="majorBidi"/>
          </w:rPr>
          <w:t>Mughni.sodiq@gmail.com</w:t>
        </w:r>
      </w:hyperlink>
    </w:p>
    <w:p w:rsidR="004F3CF1" w:rsidRDefault="004F3CF1" w:rsidP="004F3CF1">
      <w:pPr>
        <w:bidi/>
        <w:spacing w:after="0" w:line="240" w:lineRule="auto"/>
        <w:jc w:val="right"/>
        <w:rPr>
          <w:rFonts w:ascii="Cambria" w:hAnsi="Cambria" w:cstheme="majorBidi" w:hint="cs"/>
        </w:rPr>
      </w:pPr>
    </w:p>
    <w:p w:rsidR="004F3CF1" w:rsidRPr="004F3CF1" w:rsidRDefault="004F3CF1" w:rsidP="004F3CF1">
      <w:pPr>
        <w:bidi/>
        <w:spacing w:after="0" w:line="240" w:lineRule="auto"/>
        <w:jc w:val="right"/>
        <w:rPr>
          <w:rFonts w:ascii="Cambria" w:hAnsi="Cambria" w:cstheme="majorBidi"/>
          <w:b/>
          <w:bCs/>
        </w:rPr>
      </w:pPr>
      <w:r w:rsidRPr="004F3CF1">
        <w:rPr>
          <w:rFonts w:ascii="Cambria" w:hAnsi="Cambria" w:cstheme="majorBidi"/>
          <w:b/>
          <w:bCs/>
        </w:rPr>
        <w:t>ABSTRACT</w:t>
      </w:r>
    </w:p>
    <w:p w:rsidR="004F3CF1" w:rsidRPr="004F3CF1" w:rsidRDefault="004F3CF1" w:rsidP="004F3CF1">
      <w:pPr>
        <w:bidi/>
        <w:spacing w:after="0" w:line="240" w:lineRule="auto"/>
        <w:jc w:val="right"/>
        <w:rPr>
          <w:rFonts w:ascii="Cambria" w:hAnsi="Cambria" w:cstheme="majorBidi" w:hint="cs"/>
          <w:rtl/>
        </w:rPr>
      </w:pPr>
    </w:p>
    <w:p w:rsidR="00F623F2" w:rsidRDefault="00F623F2" w:rsidP="0055756D">
      <w:pPr>
        <w:spacing w:line="276" w:lineRule="auto"/>
        <w:jc w:val="both"/>
        <w:rPr>
          <w:rFonts w:ascii="Cambria" w:hAnsi="Cambria"/>
          <w:sz w:val="24"/>
          <w:szCs w:val="24"/>
        </w:rPr>
      </w:pPr>
      <w:r w:rsidRPr="0055756D">
        <w:rPr>
          <w:rFonts w:ascii="Cambria" w:hAnsi="Cambria"/>
          <w:sz w:val="24"/>
          <w:szCs w:val="24"/>
        </w:rPr>
        <w:t>God revealed the Qur’an to our master Muhammad, may God’s prayers and peace be upon him, in Arabic as Muslims who are guided by the Qur’an and the Sunnah, both of which use the Arabic language</w:t>
      </w:r>
      <w:r w:rsidRPr="0055756D">
        <w:rPr>
          <w:rFonts w:ascii="Cambria" w:hAnsi="Cambria" w:cs="Arial"/>
          <w:sz w:val="24"/>
          <w:szCs w:val="24"/>
          <w:rtl/>
        </w:rPr>
        <w:t>.</w:t>
      </w:r>
      <w:r w:rsidR="0055756D" w:rsidRPr="0055756D">
        <w:rPr>
          <w:rFonts w:ascii="Cambria" w:hAnsi="Cambria"/>
          <w:sz w:val="24"/>
          <w:szCs w:val="24"/>
        </w:rPr>
        <w:t xml:space="preserve"> </w:t>
      </w:r>
      <w:r w:rsidRPr="0055756D">
        <w:rPr>
          <w:rFonts w:ascii="Cambria" w:hAnsi="Cambria"/>
          <w:sz w:val="24"/>
          <w:szCs w:val="24"/>
        </w:rPr>
        <w:t xml:space="preserve">Every child is not only born to be intelligent according to nature, but will also be equipped with creativity, both genetically and through training and education. On the other hand, nature, environment and family provide each child the freedom to explore and experiment to the stage where children can find and understand whatever is required It is required in life. </w:t>
      </w:r>
      <w:r w:rsidR="0055756D" w:rsidRPr="0055756D">
        <w:rPr>
          <w:rFonts w:ascii="Cambria" w:hAnsi="Cambria"/>
          <w:sz w:val="24"/>
          <w:szCs w:val="24"/>
        </w:rPr>
        <w:t>This research is a type of field research that uses a qualitative descriptive approach.</w:t>
      </w:r>
      <w:r w:rsidR="0055756D">
        <w:rPr>
          <w:rFonts w:ascii="Cambria" w:hAnsi="Cambria"/>
          <w:sz w:val="24"/>
          <w:szCs w:val="24"/>
        </w:rPr>
        <w:t xml:space="preserve"> </w:t>
      </w:r>
      <w:r w:rsidR="0055756D" w:rsidRPr="0055756D">
        <w:rPr>
          <w:rFonts w:ascii="Cambria" w:hAnsi="Cambria"/>
          <w:sz w:val="24"/>
          <w:szCs w:val="24"/>
        </w:rPr>
        <w:t>The researcher uses data collection techniques made by triangulation (combined), inductive data analysis, and qualitative research results emphasize meaning rather than generalization. Objects in qualitative research are natural things, so this method of research is often referred to as the natural method.</w:t>
      </w:r>
      <w:r w:rsidR="0055756D">
        <w:rPr>
          <w:rFonts w:ascii="Cambria" w:hAnsi="Cambria"/>
          <w:sz w:val="24"/>
          <w:szCs w:val="24"/>
        </w:rPr>
        <w:t xml:space="preserve"> </w:t>
      </w:r>
      <w:r w:rsidR="0055756D" w:rsidRPr="0055756D">
        <w:rPr>
          <w:rFonts w:ascii="Cambria" w:hAnsi="Cambria"/>
          <w:sz w:val="24"/>
          <w:szCs w:val="24"/>
        </w:rPr>
        <w:t>The impact of center-based integrative thematic learning on the development of creative attitudes for early childhood in this school is evident from the creativity that appears in the different play activities in each center. Besides the teacher, of course, the role of parents and the family is also important to create a comfortable and safe learning environment, always trying to understand the child's personality, knowing what the child wants.</w:t>
      </w:r>
      <w:r w:rsidR="0055756D">
        <w:rPr>
          <w:rFonts w:ascii="Cambria" w:hAnsi="Cambria"/>
          <w:sz w:val="24"/>
          <w:szCs w:val="24"/>
        </w:rPr>
        <w:t xml:space="preserve"> </w:t>
      </w:r>
    </w:p>
    <w:p w:rsidR="004F3CF1" w:rsidRDefault="008B15BD" w:rsidP="004F3CF1">
      <w:pPr>
        <w:bidi/>
        <w:jc w:val="right"/>
        <w:rPr>
          <w:rFonts w:ascii="Cambria" w:hAnsi="Cambria"/>
          <w:b/>
          <w:bCs/>
          <w:sz w:val="24"/>
          <w:szCs w:val="24"/>
        </w:rPr>
      </w:pPr>
      <w:r w:rsidRPr="008B15BD">
        <w:rPr>
          <w:rFonts w:ascii="Cambria" w:hAnsi="Cambria"/>
          <w:b/>
          <w:bCs/>
        </w:rPr>
        <w:t>Keywords</w:t>
      </w:r>
      <w:r>
        <w:t>:</w:t>
      </w:r>
      <w:r>
        <w:rPr>
          <w:rFonts w:ascii="Cambria" w:hAnsi="Cambria"/>
          <w:sz w:val="24"/>
          <w:szCs w:val="24"/>
        </w:rPr>
        <w:t xml:space="preserve"> </w:t>
      </w:r>
      <w:r w:rsidR="004F3CF1" w:rsidRPr="0055756D">
        <w:rPr>
          <w:rFonts w:ascii="Cambria" w:hAnsi="Cambria"/>
          <w:sz w:val="24"/>
          <w:szCs w:val="24"/>
        </w:rPr>
        <w:t>Arabic language</w:t>
      </w:r>
      <w:r w:rsidR="004F3CF1">
        <w:rPr>
          <w:rFonts w:ascii="Cambria" w:hAnsi="Cambria"/>
          <w:b/>
          <w:bCs/>
          <w:sz w:val="24"/>
          <w:szCs w:val="24"/>
        </w:rPr>
        <w:t xml:space="preserve">, </w:t>
      </w:r>
      <w:r w:rsidR="004F3CF1" w:rsidRPr="0055756D">
        <w:rPr>
          <w:rFonts w:ascii="Cambria" w:hAnsi="Cambria"/>
          <w:sz w:val="24"/>
          <w:szCs w:val="24"/>
        </w:rPr>
        <w:t>children</w:t>
      </w:r>
      <w:r w:rsidR="004F3CF1">
        <w:rPr>
          <w:rFonts w:ascii="Cambria" w:hAnsi="Cambria"/>
          <w:sz w:val="24"/>
          <w:szCs w:val="24"/>
        </w:rPr>
        <w:t xml:space="preserve">, </w:t>
      </w:r>
      <w:r w:rsidR="004F3CF1" w:rsidRPr="0055756D">
        <w:rPr>
          <w:rFonts w:ascii="Cambria" w:hAnsi="Cambria"/>
          <w:sz w:val="24"/>
          <w:szCs w:val="24"/>
        </w:rPr>
        <w:t>integrative thematic learning</w:t>
      </w:r>
      <w:r w:rsidR="004F3CF1">
        <w:rPr>
          <w:rFonts w:ascii="Cambria" w:hAnsi="Cambria"/>
          <w:sz w:val="24"/>
          <w:szCs w:val="24"/>
        </w:rPr>
        <w:t xml:space="preserve"> </w:t>
      </w:r>
    </w:p>
    <w:p w:rsidR="00636278" w:rsidRPr="00173127" w:rsidRDefault="00636278" w:rsidP="004F3CF1">
      <w:pPr>
        <w:bidi/>
        <w:rPr>
          <w:rFonts w:ascii="Sakkal Majalla" w:hAnsi="Sakkal Majalla" w:cs="Sakkal Majalla" w:hint="cs"/>
          <w:b/>
          <w:bCs/>
          <w:sz w:val="36"/>
          <w:szCs w:val="36"/>
          <w:rtl/>
        </w:rPr>
      </w:pPr>
      <w:r w:rsidRPr="00173127">
        <w:rPr>
          <w:rFonts w:ascii="Sakkal Majalla" w:hAnsi="Sakkal Majalla" w:cs="Sakkal Majalla"/>
          <w:b/>
          <w:bCs/>
          <w:sz w:val="36"/>
          <w:szCs w:val="36"/>
          <w:rtl/>
        </w:rPr>
        <w:t>المقدمة</w:t>
      </w:r>
      <w:r w:rsidR="008B15BD" w:rsidRPr="00173127">
        <w:rPr>
          <w:rFonts w:ascii="Sakkal Majalla" w:hAnsi="Sakkal Majalla" w:cs="Sakkal Majalla"/>
          <w:b/>
          <w:bCs/>
          <w:sz w:val="36"/>
          <w:szCs w:val="36"/>
          <w:rtl/>
        </w:rPr>
        <w:t xml:space="preserve"> </w:t>
      </w:r>
    </w:p>
    <w:p w:rsidR="00636278" w:rsidRPr="00173127" w:rsidRDefault="00636278"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أنزل الله القرآن على سيدنا محمد صلى الله عليه وسلم بالعربية كمسلمين يهتدون بالقرآن والسنة ، وكلاهما يستخدم اللغة العربية ، يصبح كلاهما معيارًا لحياتهم وسلوكياتهم اليومية ، فلا بد إذن من تعلم دراسة ما يحتويه. كما ورد في كتاب إحياء علم الدين حديث رواه الإمام البخاري ومسلم وهو: "من يريد الله به خيرا يفقهه في الدين".</w:t>
      </w:r>
      <w:r w:rsidRPr="00173127">
        <w:rPr>
          <w:rStyle w:val="FootnoteReference"/>
          <w:rFonts w:ascii="Sakkal Majalla" w:hAnsi="Sakkal Majalla" w:cs="Sakkal Majalla"/>
          <w:sz w:val="36"/>
          <w:szCs w:val="36"/>
          <w:rtl/>
        </w:rPr>
        <w:footnoteReference w:id="1"/>
      </w:r>
      <w:r w:rsidRPr="00173127">
        <w:rPr>
          <w:rFonts w:ascii="Sakkal Majalla" w:hAnsi="Sakkal Majalla" w:cs="Sakkal Majalla"/>
          <w:sz w:val="36"/>
          <w:szCs w:val="36"/>
          <w:rtl/>
        </w:rPr>
        <w:t xml:space="preserve"> في </w:t>
      </w:r>
      <w:r w:rsidRPr="00173127">
        <w:rPr>
          <w:rFonts w:ascii="Sakkal Majalla" w:hAnsi="Sakkal Majalla" w:cs="Sakkal Majalla"/>
          <w:sz w:val="36"/>
          <w:szCs w:val="36"/>
          <w:rtl/>
        </w:rPr>
        <w:lastRenderedPageBreak/>
        <w:t>الأساس ، نشجعنا على تعلم اللغة العربية من خلال الدين الإسلامي حتى نتمكن من فهم المعرفة بالدين.في تعلم اللغة العربية أو غيرها من اللغات الأجنبية ، فإن ما يكون في كثير من الأحيان في دائرة الضوء وموضوع المناقشة هو من حيث الأساليب أو النجاح أو غالبًا ما يتم الحكم على فشل برنامج التعلم ، خاصة اللغات الأجنبية ، من حيث الأسلوب ، لأن الطريقة ستوحد المحتوى وكيفية تدريس اللغة.</w:t>
      </w:r>
      <w:r w:rsidRPr="00173127">
        <w:rPr>
          <w:rStyle w:val="FootnoteReference"/>
          <w:rFonts w:ascii="Sakkal Majalla" w:hAnsi="Sakkal Majalla" w:cs="Sakkal Majalla"/>
          <w:sz w:val="36"/>
          <w:szCs w:val="36"/>
          <w:rtl/>
        </w:rPr>
        <w:footnoteReference w:id="2"/>
      </w:r>
    </w:p>
    <w:p w:rsidR="00636278" w:rsidRPr="00173127" w:rsidRDefault="00636278"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لا يولد كل طفل ليكون ذكيًا وفقًا لطبيعته فحسب ، بل سيتم تجهيزه أيضًا بالإبداع ، سواء وراثيًا أو من خلال التدريب والتعليم</w:t>
      </w:r>
      <w:r w:rsidRPr="00173127">
        <w:rPr>
          <w:rFonts w:ascii="Sakkal Majalla" w:hAnsi="Sakkal Majalla" w:cs="Sakkal Majalla"/>
          <w:sz w:val="36"/>
          <w:szCs w:val="36"/>
        </w:rPr>
        <w:t>.</w:t>
      </w:r>
      <w:r w:rsidRPr="00173127">
        <w:rPr>
          <w:rFonts w:ascii="Sakkal Majalla" w:hAnsi="Sakkal Majalla" w:cs="Sakkal Majalla"/>
          <w:sz w:val="36"/>
          <w:szCs w:val="36"/>
          <w:rtl/>
        </w:rPr>
        <w:t>من ناحية أخرى ، توفر الطبيعة والبيئة والأسرة الحرية لكل طفل في الاستكشاف والتجربة إلى المرحلة حيث يمكن للأطفال أن يجدوا ويفهموا كل ما هو مطلوب ومطلوب في الحياة. لذلك ، مع توفير الذكاء والإبداع ، يمكن للأطفال الحصول على المهارات الحياتية. هذا لا يكفي ، يجب أن يكون التعليم قادرًا حقًا على إضافة الجوانب الجيدة لتنمية إبداع الأطفال ، حتى يتمكنوا من تحقيق أهداف حياتهم</w:t>
      </w:r>
      <w:r w:rsidRPr="00173127">
        <w:rPr>
          <w:rFonts w:ascii="Sakkal Majalla" w:hAnsi="Sakkal Majalla" w:cs="Sakkal Majalla"/>
          <w:sz w:val="36"/>
          <w:szCs w:val="36"/>
        </w:rPr>
        <w:t>.</w:t>
      </w:r>
    </w:p>
    <w:p w:rsidR="00E30F85" w:rsidRPr="00173127" w:rsidRDefault="00E30F85"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 xml:space="preserve">إن تطور العلوم والتكنولوجيا سريع للغاية لدرجة أن المنافسة على الموارد البشرية تزداد حدة. في حين أن توافر الموارد الطبيعية ينخفض </w:t>
      </w:r>
      <w:r w:rsidRPr="00173127">
        <w:rPr>
          <w:rFonts w:ascii="Times New Roman" w:hAnsi="Times New Roman" w:cs="Times New Roman" w:hint="cs"/>
          <w:sz w:val="36"/>
          <w:szCs w:val="36"/>
          <w:rtl/>
        </w:rPr>
        <w:t>​​</w:t>
      </w:r>
      <w:r w:rsidRPr="00173127">
        <w:rPr>
          <w:rFonts w:ascii="Sakkal Majalla" w:hAnsi="Sakkal Majalla" w:cs="Sakkal Majalla" w:hint="cs"/>
          <w:sz w:val="36"/>
          <w:szCs w:val="36"/>
          <w:rtl/>
        </w:rPr>
        <w:t>،</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فقد</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ينفد</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لذلك</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هناك</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حاجة</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إلى</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البشر</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المبدعين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الذين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ينتجون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ابتكارات</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لتحسين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نوعية</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الحياة</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معًا</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مع</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الحفاظ</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على</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توازن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الحياة</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بين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البشر</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والطبيعة</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من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المأمول</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أن</w:t>
      </w:r>
      <w:r w:rsidRPr="00173127">
        <w:rPr>
          <w:rFonts w:ascii="Sakkal Majalla" w:hAnsi="Sakkal Majalla" w:cs="Sakkal Majalla"/>
          <w:sz w:val="36"/>
          <w:szCs w:val="36"/>
          <w:rtl/>
        </w:rPr>
        <w:t xml:space="preserve"> </w:t>
      </w:r>
      <w:r w:rsidRPr="00173127">
        <w:rPr>
          <w:rFonts w:ascii="Sakkal Majalla" w:hAnsi="Sakkal Majalla" w:cs="Sakkal Majalla" w:hint="cs"/>
          <w:sz w:val="36"/>
          <w:szCs w:val="36"/>
          <w:rtl/>
        </w:rPr>
        <w:t>ي</w:t>
      </w:r>
      <w:r w:rsidRPr="00173127">
        <w:rPr>
          <w:rFonts w:ascii="Sakkal Majalla" w:hAnsi="Sakkal Majalla" w:cs="Sakkal Majalla"/>
          <w:sz w:val="36"/>
          <w:szCs w:val="36"/>
          <w:rtl/>
        </w:rPr>
        <w:t xml:space="preserve">ؤدي وجود هؤلاء المبدعين إلى حل مشاكل الحياة. بالإضافة إلى ذلك ، فهي أيضًا قادرة على تحقيق اختراقات لإدارة الثقافة والموارد الطبيعية بحكمة ، وإنتاج الأعمال اللازمة ، والمفيدة للحياة ، وكذلك الحكمة في استخدام الموارد الطبيعية الموجودة. لا يمكن أن يمتلك الشخص الإبداع فقط ، ولكن </w:t>
      </w:r>
      <w:r w:rsidRPr="00173127">
        <w:rPr>
          <w:rFonts w:ascii="Sakkal Majalla" w:hAnsi="Sakkal Majalla" w:cs="Sakkal Majalla"/>
          <w:sz w:val="36"/>
          <w:szCs w:val="36"/>
          <w:rtl/>
        </w:rPr>
        <w:lastRenderedPageBreak/>
        <w:t>يجب تطويره في أقرب وقت ممكن ، من خلال التعليم الذي يركز على القوة الذاتية للطفل.</w:t>
      </w:r>
    </w:p>
    <w:p w:rsidR="00E30F85" w:rsidRPr="00173127" w:rsidRDefault="00E30F85"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يولد الإنسان المبدع من التعلم الذي يحترم امتيازات كل طفل. لذلك ، التعليم له معنى أساسي ، إضفاء الطابع الإنساني على البشر ، وإعادة البشر إلى طبيعتهم. أحدها هو إعادة الإنسان إلى الذكاء والإبداع ، من أجل تحقيق تنمية حياة مليئة بالقيم الإنسانية. يجب أن يسعى التعليم دائمًا إلى تشجيع الطلاب على الجرأة لمواجهة مشاكل الحياة. يصبح تعليم الطفولة المبكرة مهمًا جدًا لأن التعليم البشري في السنوات الخمس الأولى يحدد بشكل كبير نوعية الحياة في المستقبل.</w:t>
      </w:r>
      <w:r w:rsidRPr="00173127">
        <w:rPr>
          <w:rStyle w:val="FootnoteReference"/>
          <w:rFonts w:ascii="Sakkal Majalla" w:hAnsi="Sakkal Majalla" w:cs="Sakkal Majalla"/>
          <w:sz w:val="36"/>
          <w:szCs w:val="36"/>
        </w:rPr>
        <w:footnoteReference w:id="3"/>
      </w:r>
    </w:p>
    <w:p w:rsidR="00E30F85" w:rsidRPr="00173127" w:rsidRDefault="00E30F85"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يصبح تعليم الطفولة المبكرة باعتباره المستوى الأساسي أساسًا قويًا لتحقيق أقصى قدر من نمو الأطفال وتطورهم حتى يتمكنوا من العيش بشكل مستقل وإفادة البيئة المحيطة.</w:t>
      </w:r>
      <w:r w:rsidRPr="00173127">
        <w:rPr>
          <w:rStyle w:val="FootnoteReference"/>
          <w:rFonts w:ascii="Sakkal Majalla" w:hAnsi="Sakkal Majalla" w:cs="Sakkal Majalla"/>
          <w:sz w:val="36"/>
          <w:szCs w:val="36"/>
          <w:rtl/>
        </w:rPr>
        <w:footnoteReference w:id="4"/>
      </w:r>
      <w:r w:rsidR="002102CA" w:rsidRPr="00173127">
        <w:rPr>
          <w:rFonts w:ascii="Sakkal Majalla" w:hAnsi="Sakkal Majalla" w:cs="Sakkal Majalla"/>
          <w:sz w:val="36"/>
          <w:szCs w:val="36"/>
          <w:rtl/>
        </w:rPr>
        <w:t xml:space="preserve"> نظرًا للدور المهم الذي يلعبه سن مبكرة ، يجب على كل مدرس لغة عربية أن يكون على دراية بمهمته الرئيسية ، وهي تعليم ورعاية الطفولة المبكرة وتجهيز نفسه بالمهارات كمعلمين. يجب أن يؤمن المعلمون بأن جميع الأطفال مبدعون بشكل أساسي وأن مهمة المعلم هي الحفاظ على هذا الإبداع وتنميته. في مرحلة الأطفال هو سن مناسب لإدخال مفردات جديدة لتجهيزهم للتواصل والتفاعل.</w:t>
      </w:r>
    </w:p>
    <w:p w:rsidR="002102CA" w:rsidRPr="00173127" w:rsidRDefault="002102CA" w:rsidP="00192E5F">
      <w:pPr>
        <w:bidi/>
        <w:spacing w:line="276" w:lineRule="auto"/>
        <w:ind w:firstLine="720"/>
        <w:jc w:val="both"/>
        <w:rPr>
          <w:rFonts w:ascii="Sakkal Majalla" w:hAnsi="Sakkal Majalla" w:cs="Sakkal Majalla"/>
          <w:sz w:val="36"/>
          <w:szCs w:val="36"/>
        </w:rPr>
      </w:pPr>
      <w:r w:rsidRPr="00173127">
        <w:rPr>
          <w:rFonts w:ascii="Sakkal Majalla" w:hAnsi="Sakkal Majalla" w:cs="Sakkal Majalla"/>
          <w:sz w:val="36"/>
          <w:szCs w:val="36"/>
          <w:rtl/>
        </w:rPr>
        <w:t xml:space="preserve">الطفولة ، وخاصة الأطفال في مستوى التعليم في رياض الأطفال ، هم أطفال في الفئة العمرية من أربع إلى ست سنوات. يتمتع الأطفال في هذا العصر بخصائص مميزة ، جسديًا ، ونفسيًا ، واجتماعيًا ، وأخلاقيًا ، أو ثقافيًا ، فضلًا عن كونهم أهم فترة في حياة الطفل ، لتكوين الشخصية. بالإضافة إلى ذلك ، يتمتع الأطفال أيضًا بفضول كبير </w:t>
      </w:r>
      <w:r w:rsidRPr="00173127">
        <w:rPr>
          <w:rFonts w:ascii="Sakkal Majalla" w:hAnsi="Sakkal Majalla" w:cs="Sakkal Majalla"/>
          <w:sz w:val="36"/>
          <w:szCs w:val="36"/>
          <w:rtl/>
        </w:rPr>
        <w:lastRenderedPageBreak/>
        <w:t>لاستكشاف البيئة المحيطة.</w:t>
      </w:r>
      <w:r w:rsidR="008568FD" w:rsidRPr="00173127">
        <w:rPr>
          <w:rFonts w:ascii="Sakkal Majalla" w:hAnsi="Sakkal Majalla" w:cs="Sakkal Majalla"/>
          <w:sz w:val="36"/>
          <w:szCs w:val="36"/>
          <w:rtl/>
        </w:rPr>
        <w:t xml:space="preserve"> </w:t>
      </w:r>
      <w:r w:rsidRPr="00173127">
        <w:rPr>
          <w:rFonts w:ascii="Sakkal Majalla" w:hAnsi="Sakkal Majalla" w:cs="Sakkal Majalla"/>
          <w:sz w:val="36"/>
          <w:szCs w:val="36"/>
          <w:rtl/>
        </w:rPr>
        <w:t>يحب الأطفال في هذا العمر ملاحظة التفاصيل ، مثل اللمس والشم وحتى لعق الأشياء الجديدة ، والتي يتم رؤيتها لأول مرة.</w:t>
      </w:r>
    </w:p>
    <w:p w:rsidR="002102CA" w:rsidRDefault="002102CA"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لا يهتم الأطفال بما إذا كانت الأنشطة التي يتم إجراؤها تجعلهم متسخين ومبللين وساخنين ، حتى لو كان عليهم الشعور بالمرض. يوضح هذا أن الطفل يبني المعرفة بشيء من خلال التجربة.  لكن الآباء والمعلمين في كثير من الأحيان لا يفهمون أين تكمن عظمة وغرابة الأشياء التي يعجب بها الطفل.</w:t>
      </w:r>
      <w:r w:rsidRPr="00173127">
        <w:rPr>
          <w:rStyle w:val="FootnoteReference"/>
          <w:rFonts w:ascii="Sakkal Majalla" w:hAnsi="Sakkal Majalla" w:cs="Sakkal Majalla"/>
          <w:sz w:val="36"/>
          <w:szCs w:val="36"/>
          <w:rtl/>
        </w:rPr>
        <w:footnoteReference w:id="5"/>
      </w:r>
      <w:r w:rsidRPr="00173127">
        <w:rPr>
          <w:rFonts w:ascii="Sakkal Majalla" w:hAnsi="Sakkal Majalla" w:cs="Sakkal Majalla"/>
          <w:sz w:val="36"/>
          <w:szCs w:val="36"/>
          <w:rtl/>
        </w:rPr>
        <w:t xml:space="preserve"> يعتقدون أن الأشياء التي يستخدمها الطفل ليست سوى ألعاب يشتريها من أجل المتعة ، ولا يفسرها على أنها أدوات يمكن أن توفر معرفة جديدة للطفل كدعم في أنشطة التعلم. حتى بعض الآباء لا يحبون أو يغضبون عندما يتلاعب الأطفال ، والأكثر من ذلك ، إذا أتلفت اللعبة التي اشتريتها للتو لاحقًا.</w:t>
      </w:r>
    </w:p>
    <w:p w:rsidR="00243A2F" w:rsidRPr="00173127" w:rsidRDefault="00243A2F" w:rsidP="00243A2F">
      <w:pPr>
        <w:bidi/>
        <w:spacing w:line="276" w:lineRule="auto"/>
        <w:ind w:firstLine="720"/>
        <w:jc w:val="both"/>
        <w:rPr>
          <w:rFonts w:ascii="Sakkal Majalla" w:hAnsi="Sakkal Majalla" w:cs="Sakkal Majalla"/>
          <w:sz w:val="36"/>
          <w:szCs w:val="36"/>
          <w:rtl/>
        </w:rPr>
      </w:pPr>
      <w:r w:rsidRPr="00243A2F">
        <w:rPr>
          <w:rFonts w:ascii="Sakkal Majalla" w:hAnsi="Sakkal Majalla" w:cs="Sakkal Majalla" w:hint="cs"/>
          <w:sz w:val="36"/>
          <w:szCs w:val="36"/>
          <w:rtl/>
        </w:rPr>
        <w:t>على</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الرغم</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من</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أهمية</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هذا</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العمر</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فإن</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فهم</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خصائص</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الطفولة</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المبكرة</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أمر</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مطلق</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من</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خلال</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المدرسة</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الدينية</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من</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المأمول</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أن</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يتم</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تطوير</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الأطفال</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على</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النحو</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الأمثل</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والشامل</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من</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خلال</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موضوعات</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في</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برامج</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التعلم</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التي</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يتم</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تجميعها</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وفقًا</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لاحتياجات</w:t>
      </w:r>
      <w:r w:rsidRPr="00243A2F">
        <w:rPr>
          <w:rFonts w:ascii="Sakkal Majalla" w:hAnsi="Sakkal Majalla" w:cs="Sakkal Majalla"/>
          <w:sz w:val="36"/>
          <w:szCs w:val="36"/>
          <w:rtl/>
        </w:rPr>
        <w:t xml:space="preserve"> </w:t>
      </w:r>
      <w:r w:rsidRPr="00243A2F">
        <w:rPr>
          <w:rFonts w:ascii="Sakkal Majalla" w:hAnsi="Sakkal Majalla" w:cs="Sakkal Majalla" w:hint="cs"/>
          <w:sz w:val="36"/>
          <w:szCs w:val="36"/>
          <w:rtl/>
        </w:rPr>
        <w:t>الأطفال</w:t>
      </w:r>
      <w:r w:rsidRPr="00243A2F">
        <w:rPr>
          <w:rFonts w:ascii="Sakkal Majalla" w:hAnsi="Sakkal Majalla" w:cs="Sakkal Majalla"/>
          <w:sz w:val="36"/>
          <w:szCs w:val="36"/>
          <w:rtl/>
        </w:rPr>
        <w:t>.</w:t>
      </w:r>
      <w:r>
        <w:rPr>
          <w:rStyle w:val="FootnoteReference"/>
          <w:rFonts w:ascii="Sakkal Majalla" w:hAnsi="Sakkal Majalla" w:cs="Sakkal Majalla"/>
          <w:sz w:val="36"/>
          <w:szCs w:val="36"/>
          <w:rtl/>
        </w:rPr>
        <w:footnoteReference w:id="6"/>
      </w:r>
    </w:p>
    <w:p w:rsidR="008835C4" w:rsidRPr="00173127" w:rsidRDefault="008568FD"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t>لايعرف</w:t>
      </w:r>
      <w:r w:rsidR="008835C4" w:rsidRPr="00173127">
        <w:rPr>
          <w:rFonts w:ascii="Sakkal Majalla" w:hAnsi="Sakkal Majalla" w:cs="Sakkal Majalla"/>
          <w:sz w:val="36"/>
          <w:szCs w:val="36"/>
          <w:rtl/>
        </w:rPr>
        <w:t xml:space="preserve"> الوالدين بما يفعله الأطفال دون أن يدركوا أنه يمكن أن يثبط طبيعة الطفل ويطفئها يمكن أن تضيع هذه الطبيعة بسبب المحظورات أو القواعد غير الضرورية ، مثل الحماية المفرطة الضارة والمودة غير المناسبة ، حتى الغضب غير المعقول. فضول الأطفال حول شيء ما هو طبيعة الإبداع. سيؤدي الفشل في تعزيز الإبداع في مرحلة الطفولة إلى تعقيد نموه إذا تم ذلك عندما يبدأ الطفل في النمو. </w:t>
      </w:r>
      <w:r w:rsidR="008835C4" w:rsidRPr="00173127">
        <w:rPr>
          <w:rStyle w:val="FootnoteReference"/>
          <w:rFonts w:ascii="Sakkal Majalla" w:hAnsi="Sakkal Majalla" w:cs="Sakkal Majalla"/>
          <w:sz w:val="36"/>
          <w:szCs w:val="36"/>
          <w:rtl/>
        </w:rPr>
        <w:footnoteReference w:id="7"/>
      </w:r>
      <w:r w:rsidR="008835C4" w:rsidRPr="00173127">
        <w:rPr>
          <w:rFonts w:ascii="Sakkal Majalla" w:hAnsi="Sakkal Majalla" w:cs="Sakkal Majalla"/>
          <w:sz w:val="36"/>
          <w:szCs w:val="36"/>
          <w:rtl/>
        </w:rPr>
        <w:t>هذا لأنه ، في مرحلة المراهقة ، تتطور قدرة الطفل بشكل كبير.</w:t>
      </w:r>
    </w:p>
    <w:p w:rsidR="008835C4" w:rsidRPr="00173127" w:rsidRDefault="008835C4" w:rsidP="00192E5F">
      <w:pPr>
        <w:bidi/>
        <w:spacing w:line="276" w:lineRule="auto"/>
        <w:ind w:firstLine="720"/>
        <w:jc w:val="both"/>
        <w:rPr>
          <w:rFonts w:ascii="Sakkal Majalla" w:hAnsi="Sakkal Majalla" w:cs="Sakkal Majalla"/>
          <w:sz w:val="36"/>
          <w:szCs w:val="36"/>
          <w:rtl/>
        </w:rPr>
      </w:pPr>
      <w:r w:rsidRPr="00173127">
        <w:rPr>
          <w:rFonts w:ascii="Sakkal Majalla" w:hAnsi="Sakkal Majalla" w:cs="Sakkal Majalla"/>
          <w:sz w:val="36"/>
          <w:szCs w:val="36"/>
          <w:rtl/>
        </w:rPr>
        <w:lastRenderedPageBreak/>
        <w:t>يركز التعلم الموضوعي أكثر على تطبيق مفهوم التعلم أثناء القيام بشيء ما (</w:t>
      </w:r>
      <w:r w:rsidRPr="00173127">
        <w:rPr>
          <w:rFonts w:ascii="Sakkal Majalla" w:hAnsi="Sakkal Majalla" w:cs="Sakkal Majalla"/>
          <w:i/>
          <w:iCs/>
          <w:sz w:val="36"/>
          <w:szCs w:val="36"/>
        </w:rPr>
        <w:t>learning by doing</w:t>
      </w:r>
      <w:r w:rsidRPr="00173127">
        <w:rPr>
          <w:rFonts w:ascii="Sakkal Majalla" w:hAnsi="Sakkal Majalla" w:cs="Sakkal Majalla"/>
          <w:sz w:val="36"/>
          <w:szCs w:val="36"/>
          <w:rtl/>
        </w:rPr>
        <w:t>). في نموذج التعلم هذا ، يحتاج المعلم إلى تجميع أو تصميم تجربة تعليمية تؤثر على جدوى تعلم الأطفال. خبرات التعلم التي تظهر ارتباط العناصر المفاهيمية تجعل عملية التعلم أكثر فعالية. ستشكل الروابط المفاهيمية بين الموضوعات مخططًا ، بحيث يكتسب الأطفال المعرفة الكاملة والإجماع. بالإضافة إلى ذلك ، فإن تطبيق التعلم الموضوعي سيساعد الأطفال بشكل كبير في فهم القيم ويمكن أن يشكل معارفهم ، لأنه يتوافق مع مرحلة نمو الأطفال الذين لا يزالون يرون كل شيء ككل (</w:t>
      </w:r>
      <w:r w:rsidR="003B05C7" w:rsidRPr="00173127">
        <w:rPr>
          <w:rFonts w:ascii="Sakkal Majalla" w:hAnsi="Sakkal Majalla" w:cs="Sakkal Majalla"/>
          <w:sz w:val="36"/>
          <w:szCs w:val="36"/>
        </w:rPr>
        <w:t>holistik</w:t>
      </w:r>
      <w:r w:rsidRPr="00173127">
        <w:rPr>
          <w:rFonts w:ascii="Sakkal Majalla" w:hAnsi="Sakkal Majalla" w:cs="Sakkal Majalla"/>
          <w:sz w:val="36"/>
          <w:szCs w:val="36"/>
          <w:rtl/>
        </w:rPr>
        <w:t>).</w:t>
      </w:r>
      <w:r w:rsidR="003B05C7" w:rsidRPr="00173127">
        <w:rPr>
          <w:rStyle w:val="FootnoteReference"/>
          <w:rFonts w:ascii="Sakkal Majalla" w:hAnsi="Sakkal Majalla" w:cs="Sakkal Majalla"/>
          <w:sz w:val="36"/>
          <w:szCs w:val="36"/>
          <w:rtl/>
        </w:rPr>
        <w:footnoteReference w:id="8"/>
      </w:r>
    </w:p>
    <w:p w:rsidR="003B05C7" w:rsidRPr="00173127" w:rsidRDefault="003B05C7"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بالإضافة إلى المواضيع ، يتم تنفيذ التعلم في مرحلة الطفولة المبكرة أيضًا من خلال أنشطة مختلفة ، مترابطة أو متكاملة (تكاملية) بين بعضها البعض. هذا يدل على أن نمط تحفيز نمو الطفل لا ينبغي أن يكون جزئيًا ، مما يؤكد فقط على جانب واحد من جوانب النمو.</w:t>
      </w:r>
      <w:r w:rsidRPr="00173127">
        <w:rPr>
          <w:rStyle w:val="FootnoteReference"/>
          <w:rFonts w:ascii="Sakkal Majalla" w:hAnsi="Sakkal Majalla" w:cs="Sakkal Majalla"/>
          <w:sz w:val="36"/>
          <w:szCs w:val="36"/>
          <w:rtl/>
        </w:rPr>
        <w:footnoteReference w:id="9"/>
      </w:r>
      <w:r w:rsidRPr="00173127">
        <w:rPr>
          <w:rFonts w:ascii="Sakkal Majalla" w:hAnsi="Sakkal Majalla" w:cs="Sakkal Majalla"/>
          <w:sz w:val="36"/>
          <w:szCs w:val="36"/>
          <w:rtl/>
        </w:rPr>
        <w:t xml:space="preserve"> يتميز التعلم التكاملي بالخصائص التالية: يتم تنفيذه من خلال الأنشطة التي توفر الخبرة المباشرة ، وفقًا لاحتياجات الأطفال واهتماماتهم ، وتوفير الفرص للأطفال لاستخدام إمكانات تفكيرهم ، واستخدام الألعاب كوسيلة للتعلم ، واحترام الفروق الفردية ، وإشراك الآباء. أو العائلات لتحسين التعلم.</w:t>
      </w:r>
      <w:r w:rsidRPr="00173127">
        <w:rPr>
          <w:rStyle w:val="FootnoteReference"/>
          <w:rFonts w:ascii="Sakkal Majalla" w:hAnsi="Sakkal Majalla" w:cs="Sakkal Majalla"/>
          <w:sz w:val="36"/>
          <w:szCs w:val="36"/>
          <w:rtl/>
        </w:rPr>
        <w:footnoteReference w:id="10"/>
      </w:r>
    </w:p>
    <w:p w:rsidR="00636278" w:rsidRPr="00173127" w:rsidRDefault="007D4BA4" w:rsidP="00192E5F">
      <w:pPr>
        <w:bidi/>
        <w:spacing w:line="276" w:lineRule="auto"/>
        <w:jc w:val="both"/>
        <w:rPr>
          <w:rFonts w:ascii="Sakkal Majalla" w:hAnsi="Sakkal Majalla" w:cs="Sakkal Majalla"/>
          <w:b/>
          <w:bCs/>
          <w:sz w:val="36"/>
          <w:szCs w:val="36"/>
          <w:rtl/>
        </w:rPr>
      </w:pPr>
      <w:r w:rsidRPr="00173127">
        <w:rPr>
          <w:rFonts w:ascii="Sakkal Majalla" w:hAnsi="Sakkal Majalla" w:cs="Sakkal Majalla"/>
          <w:b/>
          <w:bCs/>
          <w:sz w:val="36"/>
          <w:szCs w:val="36"/>
          <w:rtl/>
        </w:rPr>
        <w:t>طريقة البحث</w:t>
      </w:r>
    </w:p>
    <w:p w:rsidR="007D4BA4" w:rsidRPr="00173127" w:rsidRDefault="007D4BA4"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 xml:space="preserve">هذا البحث هو نوع من البحث الميداني الذي يستخدم منهجًا وصفيًا نوعيًا. البحث الوصفي النوعي ، أي البحث عن البيانات التي تم جمعها والتعبير عنها بالكلمات والصور </w:t>
      </w:r>
      <w:r w:rsidRPr="00173127">
        <w:rPr>
          <w:rFonts w:ascii="Sakkal Majalla" w:hAnsi="Sakkal Majalla" w:cs="Sakkal Majalla"/>
          <w:sz w:val="36"/>
          <w:szCs w:val="36"/>
          <w:rtl/>
        </w:rPr>
        <w:lastRenderedPageBreak/>
        <w:t>، والكلمات المرتبة في جمل ، مثل جمل من مقابلات بين الباحثين والمخبرين. لا تستخدم أنواع البحث الوصفي النوعي عمومًا الفرضيات (غير الفرضيات) بحيث لا توجد حاجة في هذه الدراسة لصياغة فرضيات.</w:t>
      </w:r>
      <w:r w:rsidRPr="00173127">
        <w:rPr>
          <w:rStyle w:val="FootnoteReference"/>
          <w:rFonts w:ascii="Sakkal Majalla" w:hAnsi="Sakkal Majalla" w:cs="Sakkal Majalla"/>
          <w:sz w:val="36"/>
          <w:szCs w:val="36"/>
          <w:rtl/>
        </w:rPr>
        <w:footnoteReference w:id="11"/>
      </w:r>
      <w:r w:rsidR="002C561F">
        <w:rPr>
          <w:rFonts w:ascii="Sakkal Majalla" w:hAnsi="Sakkal Majalla" w:cs="Sakkal Majalla" w:hint="cs"/>
          <w:sz w:val="36"/>
          <w:szCs w:val="36"/>
          <w:rtl/>
        </w:rPr>
        <w:t xml:space="preserve"> كان هذا البحث في المدرسة  الدينية دار السلام بابيلان سمارانج جوى الوسطى إندونسي</w:t>
      </w:r>
      <w:r w:rsidRPr="00173127">
        <w:rPr>
          <w:rFonts w:ascii="Sakkal Majalla" w:hAnsi="Sakkal Majalla" w:cs="Sakkal Majalla"/>
          <w:sz w:val="36"/>
          <w:szCs w:val="36"/>
          <w:rtl/>
        </w:rPr>
        <w:t xml:space="preserve"> يريد هذا الباحث أن يصف بشكل واقعي وموضوعي تطبيق التعلم الموضوعي التكاملي القائم على المركز في تطوير تعلم اللغة العربية للأطفال الصغار. في هذه طريقة البحث ، يستخدم الباحث تقنيات جمع البيانات التي يتم إجراؤها عن طريق التثليث (مجتمعة) ، وتحليل البيانات استقرائي ، ونتائج البحث النوعي تؤكد المعنى بدلاً من التعميم. الكائنات في البحث النوعي هي أشياء طبيعية ، لذلك غالبًا ما يشار إلى طريقة البحث هذه بالطريقة الطبيعية. الكائن الطبيعي هو الشيء كما هو ، ولا يتم التلاعب به من قبل الباحث بحيث تظل الظروف عند دخول الباحث إلى الكائن ، بعد أن يكون في الكائن وبعد مغادرته له ، كما هو نسبيًا. طرق جمع البيانات المستخدمة في هذه الدراسة هي: الملاحظة ، المقابلات ، والتوثيق.</w:t>
      </w:r>
      <w:r w:rsidR="002C561F">
        <w:rPr>
          <w:rFonts w:ascii="Sakkal Majalla" w:hAnsi="Sakkal Majalla" w:cs="Sakkal Majalla" w:hint="cs"/>
          <w:sz w:val="36"/>
          <w:szCs w:val="36"/>
          <w:rtl/>
        </w:rPr>
        <w:t xml:space="preserve"> </w:t>
      </w:r>
    </w:p>
    <w:p w:rsidR="007D4BA4" w:rsidRPr="00173127" w:rsidRDefault="007D4BA4" w:rsidP="00192E5F">
      <w:pPr>
        <w:bidi/>
        <w:spacing w:line="276" w:lineRule="auto"/>
        <w:jc w:val="both"/>
        <w:rPr>
          <w:rFonts w:ascii="Sakkal Majalla" w:hAnsi="Sakkal Majalla" w:cs="Sakkal Majalla"/>
          <w:b/>
          <w:bCs/>
          <w:sz w:val="36"/>
          <w:szCs w:val="36"/>
          <w:rtl/>
        </w:rPr>
      </w:pPr>
      <w:r w:rsidRPr="00173127">
        <w:rPr>
          <w:rFonts w:ascii="Sakkal Majalla" w:hAnsi="Sakkal Majalla" w:cs="Sakkal Majalla"/>
          <w:b/>
          <w:bCs/>
          <w:sz w:val="36"/>
          <w:szCs w:val="36"/>
          <w:rtl/>
        </w:rPr>
        <w:t>البحث و المناقشة</w:t>
      </w:r>
    </w:p>
    <w:p w:rsidR="007D4BA4" w:rsidRPr="00173127" w:rsidRDefault="007D4BA4" w:rsidP="00192E5F">
      <w:pPr>
        <w:bidi/>
        <w:spacing w:line="276" w:lineRule="auto"/>
        <w:jc w:val="both"/>
        <w:rPr>
          <w:rFonts w:ascii="Sakkal Majalla" w:hAnsi="Sakkal Majalla" w:cs="Sakkal Majalla"/>
          <w:b/>
          <w:bCs/>
          <w:sz w:val="36"/>
          <w:szCs w:val="36"/>
          <w:rtl/>
        </w:rPr>
      </w:pPr>
      <w:r w:rsidRPr="00173127">
        <w:rPr>
          <w:rFonts w:ascii="Sakkal Majalla" w:hAnsi="Sakkal Majalla" w:cs="Sakkal Majalla"/>
          <w:b/>
          <w:bCs/>
          <w:sz w:val="36"/>
          <w:szCs w:val="36"/>
          <w:rtl/>
        </w:rPr>
        <w:t>تنفيذ تعلم اللغة العربية بطريقة المواضيعية المتكاملة القائمة على المركز لمرحلة الطفولة</w:t>
      </w:r>
      <w:r w:rsidR="00E00E16" w:rsidRPr="00173127">
        <w:rPr>
          <w:rFonts w:ascii="Sakkal Majalla" w:hAnsi="Sakkal Majalla" w:cs="Sakkal Majalla"/>
          <w:b/>
          <w:bCs/>
          <w:sz w:val="36"/>
          <w:szCs w:val="36"/>
          <w:rtl/>
        </w:rPr>
        <w:t xml:space="preserve"> في المدرسة الدينية دار السلام بابيلان سمارانج </w:t>
      </w:r>
    </w:p>
    <w:p w:rsidR="00E00E16" w:rsidRPr="00173127" w:rsidRDefault="00E00E16"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 xml:space="preserve">تتمحور سمة التعلم الموضوعي التكاملي حول الطفل. بالإضافة إلى ذلك ، يمكن أن يوفر هذا التعلم تجربة مباشرة للأطفال. في عملية هذا التعلم ، يقدم مفاهيم من نطاقات مختلفة من المواد ، وهو مرن ، بحيث يمكن أن تتطور نتائج التعلم وفقًا لاهتمامات </w:t>
      </w:r>
      <w:r w:rsidRPr="00173127">
        <w:rPr>
          <w:rFonts w:ascii="Sakkal Majalla" w:hAnsi="Sakkal Majalla" w:cs="Sakkal Majalla"/>
          <w:sz w:val="36"/>
          <w:szCs w:val="36"/>
          <w:rtl/>
        </w:rPr>
        <w:lastRenderedPageBreak/>
        <w:t xml:space="preserve">واحتياجات الأطفال. تم دمج مبدأ التعلم الموضوعي مع البيئة. علاوة على ذلك ، تم تصميم شكل التعلم بحيث يجد الأطفال الموضوعات والكفاءة. </w:t>
      </w:r>
    </w:p>
    <w:p w:rsidR="001E54C1" w:rsidRPr="00173127" w:rsidRDefault="00E00E16"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تم اختيار النهج المركزي على أساس أن هذا النهج يتوافق مع مستوى تنمية الطفولة المبكرة ، أي التعلم أثناء اللعب. من خلال الجلوس في وضع دائري ، لا توجد مسافة بين المعلم والطفل ، بحيث يشعر الطفل براحة أكبر في التعلم. بالإضافة إلى ذلك ، تحاول المدرسة أيضًا دائمًا تلبية احتياجات لعب الأطفال في الهواء الطلق وداخل المباني. لأن توفر الألعاب سيكون عامل جذب ويزيد من حماس الأطفال للتعلم.</w:t>
      </w:r>
      <w:r w:rsidRPr="00173127">
        <w:rPr>
          <w:rStyle w:val="FootnoteReference"/>
          <w:rFonts w:ascii="Sakkal Majalla" w:hAnsi="Sakkal Majalla" w:cs="Sakkal Majalla"/>
          <w:sz w:val="36"/>
          <w:szCs w:val="36"/>
          <w:rtl/>
        </w:rPr>
        <w:footnoteReference w:id="12"/>
      </w:r>
      <w:r w:rsidR="001E54C1" w:rsidRPr="00173127">
        <w:rPr>
          <w:rFonts w:ascii="Sakkal Majalla" w:hAnsi="Sakkal Majalla" w:cs="Sakkal Majalla"/>
          <w:sz w:val="36"/>
          <w:szCs w:val="36"/>
          <w:rtl/>
        </w:rPr>
        <w:t xml:space="preserve"> </w:t>
      </w:r>
    </w:p>
    <w:p w:rsidR="00E00E16" w:rsidRPr="00173127" w:rsidRDefault="001E54C1"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في تخطيط التعلم ، يعقد المعلمون وأولياء الأمور ومديرو المدارس والإداريون اجتماعًا مشتركًا لنقل أهداف التعلم التي سيتم تنفيذها في العام المقبل. علاوة على ذلك ، يتم سكب نتائج الاجتماع المشترك في برنامج سنوي ويتم ترتيبها بدقة من قبل مسؤول إدارة المدرسة. يحتوي البرنامج على مجموعة مختارة من الموضوعات التي سيتم تسليمها خلال العام بما في ذلك الأنشطة الداعمة الأخرى. علاوة على ذلك ، يتم ترجمة البرنامج السنوي إلى برامج فصل دراسي. بالنسبة لخطة النشاط الأسبوعية ، حتى يتم إعداد خطة النشاط اليومي من قبل معلم كل فصل.</w:t>
      </w:r>
      <w:r w:rsidRPr="00173127">
        <w:rPr>
          <w:rStyle w:val="FootnoteReference"/>
          <w:rFonts w:ascii="Sakkal Majalla" w:hAnsi="Sakkal Majalla" w:cs="Sakkal Majalla"/>
          <w:sz w:val="36"/>
          <w:szCs w:val="36"/>
          <w:rtl/>
        </w:rPr>
        <w:footnoteReference w:id="13"/>
      </w:r>
    </w:p>
    <w:p w:rsidR="001E54C1" w:rsidRPr="00173127" w:rsidRDefault="001E54C1"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 xml:space="preserve">لاختلاط البرامج المدرسية بما في ذلك برامج التعلم ، تنظم هذه المدرسة برنامج يوم الوالدين ، وهو يوم للتعلم معًا بين الآباء والأطفال في المدرسة. يهدف هذا النشاط إلى توفير فهم للآباء حول الأنشطة التي يقوم بها الأطفال يوميًا في المدرسة. بالإضافة إلى ذلك ، يوفر هذا النشاط نظرة ثاقبة للآباء حول أهمية اللعب في عملية التعلم للطفولة المبكرة حتى لا </w:t>
      </w:r>
      <w:r w:rsidRPr="00173127">
        <w:rPr>
          <w:rFonts w:ascii="Sakkal Majalla" w:hAnsi="Sakkal Majalla" w:cs="Sakkal Majalla"/>
          <w:sz w:val="36"/>
          <w:szCs w:val="36"/>
          <w:rtl/>
        </w:rPr>
        <w:lastRenderedPageBreak/>
        <w:t xml:space="preserve">يعتقدوا أن أنشطة الأطفال تلعب فقط دون معنى. ومع ذلك ، يفهم الآباء أن الأطفال يتعلمون في أنشطة اللعب. </w:t>
      </w:r>
    </w:p>
    <w:p w:rsidR="001E54C1" w:rsidRPr="00173127" w:rsidRDefault="001E54C1"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عند تنفيذ التعلم الموضوعي التكاملي القائم على المركز ، يجب أن يكون المعلمون قادرين على إدارة أنشطة اللعب الكافية. يقال أنه يكفي إذا كان هناك ثلاثة إلى خمسة أنشطة لكل طفل في اليوم. يفتح المعلم أربعة مراكز في أسبوع واحد تتكون من مركز شعاع ، ومركز للمواد الطبيعية والإبداع ، ومركز لعب الأدوار ، ومركز إعداد.في يوم واحد يفتح المعلم مركزًا. ثم يخطط المعلم لشدة وكثافة اللعب. الشدة هي ضبط المعلم لوقت اللعب حسب عدد الأطفال. والمقصود بالكثافة هو أنواع اللعب المختلفة التي يحضرها الأطفال لاكتساب الخبرة في اللعب.</w:t>
      </w:r>
      <w:r w:rsidRPr="00173127">
        <w:rPr>
          <w:rStyle w:val="FootnoteReference"/>
          <w:rFonts w:ascii="Sakkal Majalla" w:hAnsi="Sakkal Majalla" w:cs="Sakkal Majalla"/>
          <w:sz w:val="36"/>
          <w:szCs w:val="36"/>
          <w:rtl/>
        </w:rPr>
        <w:footnoteReference w:id="14"/>
      </w:r>
      <w:r w:rsidRPr="00173127">
        <w:rPr>
          <w:rFonts w:ascii="Sakkal Majalla" w:hAnsi="Sakkal Majalla" w:cs="Sakkal Majalla"/>
          <w:sz w:val="36"/>
          <w:szCs w:val="36"/>
          <w:rtl/>
        </w:rPr>
        <w:t xml:space="preserve"> وهذا يتوافق مع تصريح معلم الفصل بأنه "من أجل القيام بالتعلم الجيد ، يقوم المعلمون بإعداد أربع ألعاب كل يوم".</w:t>
      </w:r>
      <w:r w:rsidRPr="00173127">
        <w:rPr>
          <w:rStyle w:val="FootnoteReference"/>
          <w:rFonts w:ascii="Sakkal Majalla" w:hAnsi="Sakkal Majalla" w:cs="Sakkal Majalla"/>
          <w:sz w:val="36"/>
          <w:szCs w:val="36"/>
          <w:rtl/>
        </w:rPr>
        <w:footnoteReference w:id="15"/>
      </w:r>
    </w:p>
    <w:p w:rsidR="001E54C1" w:rsidRPr="00173127" w:rsidRDefault="001E54C1"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تتكيف الأنواع الأربعة من الألعاب مع موضوع التعلم. بالإضافة إلى ذلك ، يقوم المعلمون بترتيب فرص اللعب التي تدعم العلاقات الاجتماعية الإيجابية ، مثل العمل معًا أو اللعب بمفردهم أو انتظار دورهم للعب.</w:t>
      </w:r>
      <w:r w:rsidR="00CC23A6" w:rsidRPr="00173127">
        <w:rPr>
          <w:rFonts w:ascii="Sakkal Majalla" w:hAnsi="Sakkal Majalla" w:cs="Sakkal Majalla"/>
          <w:sz w:val="36"/>
          <w:szCs w:val="36"/>
          <w:rtl/>
        </w:rPr>
        <w:t xml:space="preserve"> </w:t>
      </w:r>
      <w:r w:rsidRPr="00173127">
        <w:rPr>
          <w:rFonts w:ascii="Sakkal Majalla" w:hAnsi="Sakkal Majalla" w:cs="Sakkal Majalla"/>
          <w:sz w:val="36"/>
          <w:szCs w:val="36"/>
          <w:rtl/>
        </w:rPr>
        <w:t>يقوم المعلم بترتيب فرص اللعب من خلال توفير مكان وعدد الأطفال في كل نشاط ، بحيث عندما يلعب الأطفال ، يتيح ذلك للأطفال التفاعل مع أقرانهم.</w:t>
      </w:r>
      <w:r w:rsidR="00CC23A6" w:rsidRPr="00173127">
        <w:rPr>
          <w:rStyle w:val="FootnoteReference"/>
          <w:rFonts w:ascii="Sakkal Majalla" w:hAnsi="Sakkal Majalla" w:cs="Sakkal Majalla"/>
          <w:sz w:val="36"/>
          <w:szCs w:val="36"/>
          <w:rtl/>
        </w:rPr>
        <w:footnoteReference w:id="16"/>
      </w:r>
    </w:p>
    <w:p w:rsidR="00CC23A6" w:rsidRPr="00173127" w:rsidRDefault="00CC23A6" w:rsidP="00192E5F">
      <w:p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t>يتم تنفيذ التعلم مع (</w:t>
      </w:r>
      <w:r w:rsidRPr="00173127">
        <w:rPr>
          <w:rFonts w:ascii="Sakkal Majalla" w:hAnsi="Sakkal Majalla" w:cs="Sakkal Majalla"/>
          <w:sz w:val="36"/>
          <w:szCs w:val="36"/>
        </w:rPr>
        <w:t>SOP</w:t>
      </w:r>
      <w:r w:rsidRPr="00173127">
        <w:rPr>
          <w:rFonts w:ascii="Sakkal Majalla" w:hAnsi="Sakkal Majalla" w:cs="Sakkal Majalla"/>
          <w:sz w:val="36"/>
          <w:szCs w:val="36"/>
          <w:rtl/>
        </w:rPr>
        <w:t>) الذي تم الاتفاق عليه مع المعلم وأولياء الأمور. تنفيذ (</w:t>
      </w:r>
      <w:r w:rsidRPr="00173127">
        <w:rPr>
          <w:rFonts w:ascii="Sakkal Majalla" w:hAnsi="Sakkal Majalla" w:cs="Sakkal Majalla"/>
          <w:sz w:val="36"/>
          <w:szCs w:val="36"/>
        </w:rPr>
        <w:t>SOP</w:t>
      </w:r>
      <w:r w:rsidRPr="00173127">
        <w:rPr>
          <w:rFonts w:ascii="Sakkal Majalla" w:hAnsi="Sakkal Majalla" w:cs="Sakkal Majalla"/>
          <w:sz w:val="36"/>
          <w:szCs w:val="36"/>
          <w:rtl/>
        </w:rPr>
        <w:t>) للتعلم الموضوعي التكاملي القائم على المركز في مدرسة الدينية دار السلام بابيلان سيمارانج على النحو التالي:</w:t>
      </w:r>
    </w:p>
    <w:p w:rsidR="00B031D1" w:rsidRPr="00173127" w:rsidRDefault="00B031D1" w:rsidP="00192E5F">
      <w:pPr>
        <w:pStyle w:val="ListParagraph"/>
        <w:numPr>
          <w:ilvl w:val="0"/>
          <w:numId w:val="1"/>
        </w:numPr>
        <w:bidi/>
        <w:spacing w:line="276" w:lineRule="auto"/>
        <w:jc w:val="both"/>
        <w:rPr>
          <w:rFonts w:ascii="Sakkal Majalla" w:hAnsi="Sakkal Majalla" w:cs="Sakkal Majalla"/>
          <w:sz w:val="36"/>
          <w:szCs w:val="36"/>
          <w:rtl/>
        </w:rPr>
      </w:pPr>
      <w:r w:rsidRPr="00173127">
        <w:rPr>
          <w:rFonts w:ascii="Sakkal Majalla" w:hAnsi="Sakkal Majalla" w:cs="Sakkal Majalla"/>
          <w:sz w:val="36"/>
          <w:szCs w:val="36"/>
          <w:rtl/>
        </w:rPr>
        <w:lastRenderedPageBreak/>
        <w:t>الترحيب بالأطفال (14.30 - 15.00) ، من قبل المعلم عند البوابة. تسليم الأطفال من الآباء إلى المعلمين أثناء التحية والابتسام بحرارة يوجهون الأطفال إلى ساحة المدرسة ، وإزالة الأحذية على رف الأحذية ، ووضع الإمدادات الغذائية ، وزجاجات المشروبات ، والحقائب في مكانها. يُسمح للأطفال باللعب بحرية أثناء انتظار اجتماع الأصدقاء الآخرين.</w:t>
      </w:r>
    </w:p>
    <w:p w:rsidR="00B031D1" w:rsidRPr="00173127" w:rsidRDefault="00B031D1" w:rsidP="00192E5F">
      <w:pPr>
        <w:pStyle w:val="ListParagraph"/>
        <w:numPr>
          <w:ilvl w:val="0"/>
          <w:numId w:val="1"/>
        </w:numPr>
        <w:bidi/>
        <w:spacing w:line="276" w:lineRule="auto"/>
        <w:jc w:val="both"/>
        <w:rPr>
          <w:rFonts w:ascii="Sakkal Majalla" w:hAnsi="Sakkal Majalla" w:cs="Sakkal Majalla"/>
          <w:sz w:val="36"/>
          <w:szCs w:val="36"/>
        </w:rPr>
      </w:pPr>
      <w:r w:rsidRPr="00173127">
        <w:rPr>
          <w:rFonts w:ascii="Sakkal Majalla" w:hAnsi="Sakkal Majalla" w:cs="Sakkal Majalla"/>
          <w:sz w:val="36"/>
          <w:szCs w:val="36"/>
          <w:rtl/>
        </w:rPr>
        <w:t>بدأت الأنشطة الافتتاحية (15.00-15.30) في ساحة المدرسة بالاصطفاف ، والقيام بتمارين جسدية بسيطة ، والنذر ، وبعض الصلوات التي ينشدها الأطفال المناوبون ويقلدها جميع الأطفال. ثم دخل الأطفال إلى الفصول الدراسية الخاصة بهم ، ثم جلسوا على السجادة من خلال عمل دائرة كبيرة أثناء الغناء معًا ، يليها قراءة صلاة يقودها الخليفة ، الطفل الذي كلف في ذلك اليوم بإمامة الصلاة قبل الدراسة ، أسماء حسنة ، ثم تابع كتابة اليوم والتاريخ على السبورة من قبل الطفل المسؤول.</w:t>
      </w:r>
    </w:p>
    <w:p w:rsidR="00B031D1" w:rsidRPr="00173127" w:rsidRDefault="00B031D1" w:rsidP="00192E5F">
      <w:pPr>
        <w:pStyle w:val="ListParagraph"/>
        <w:numPr>
          <w:ilvl w:val="0"/>
          <w:numId w:val="1"/>
        </w:numPr>
        <w:bidi/>
        <w:spacing w:line="276" w:lineRule="auto"/>
        <w:jc w:val="both"/>
        <w:rPr>
          <w:rFonts w:ascii="Sakkal Majalla" w:hAnsi="Sakkal Majalla" w:cs="Sakkal Majalla"/>
          <w:sz w:val="36"/>
          <w:szCs w:val="36"/>
        </w:rPr>
      </w:pPr>
      <w:r w:rsidRPr="00173127">
        <w:rPr>
          <w:rFonts w:ascii="Sakkal Majalla" w:hAnsi="Sakkal Majalla" w:cs="Sakkal Majalla"/>
          <w:sz w:val="36"/>
          <w:szCs w:val="36"/>
          <w:rtl/>
        </w:rPr>
        <w:t>. تم تنفيذ نشاط سينترا (15.30-16.00) بأربع مراحل من اللعب ، وهي: وضع بيئة اللعب ، والقدم قبل اللعب ، والقدم أثناء اللعب ، والقدم بعد اللعب ، والإغلاق بالاستدعاء.</w:t>
      </w:r>
    </w:p>
    <w:p w:rsidR="00B031D1" w:rsidRPr="00173127" w:rsidRDefault="00B031D1" w:rsidP="00192E5F">
      <w:pPr>
        <w:pStyle w:val="ListParagraph"/>
        <w:numPr>
          <w:ilvl w:val="0"/>
          <w:numId w:val="1"/>
        </w:numPr>
        <w:bidi/>
        <w:spacing w:line="276" w:lineRule="auto"/>
        <w:jc w:val="both"/>
        <w:rPr>
          <w:rFonts w:ascii="Sakkal Majalla" w:hAnsi="Sakkal Majalla" w:cs="Sakkal Majalla"/>
          <w:sz w:val="36"/>
          <w:szCs w:val="36"/>
        </w:rPr>
      </w:pPr>
      <w:r w:rsidRPr="00173127">
        <w:rPr>
          <w:rFonts w:ascii="Sakkal Majalla" w:hAnsi="Sakkal Majalla" w:cs="Sakkal Majalla"/>
          <w:sz w:val="36"/>
          <w:szCs w:val="36"/>
          <w:rtl/>
        </w:rPr>
        <w:t xml:space="preserve"> أنشطة الأكل والراحة تتم عن طريق تنظيف اليدين بالماء النظيف والصابون لإزالة الجراثيم ، تليها أنشطة الأكل التي تهدف دائمًا إلى الامتنان على بركات الله التي أعطيت لها وتنظيف الأسنان بالفرشاة. ثم يتم الترحيب بالأطفال للراحة من خلال اللعب بحرية.</w:t>
      </w:r>
    </w:p>
    <w:p w:rsidR="00B031D1" w:rsidRPr="00173127" w:rsidRDefault="00B031D1" w:rsidP="00192E5F">
      <w:pPr>
        <w:pStyle w:val="ListParagraph"/>
        <w:numPr>
          <w:ilvl w:val="0"/>
          <w:numId w:val="1"/>
        </w:numPr>
        <w:bidi/>
        <w:spacing w:line="276" w:lineRule="auto"/>
        <w:jc w:val="both"/>
        <w:rPr>
          <w:rFonts w:ascii="Sakkal Majalla" w:hAnsi="Sakkal Majalla" w:cs="Sakkal Majalla"/>
          <w:sz w:val="36"/>
          <w:szCs w:val="36"/>
        </w:rPr>
      </w:pPr>
      <w:r w:rsidRPr="00173127">
        <w:rPr>
          <w:rFonts w:ascii="Sakkal Majalla" w:hAnsi="Sakkal Majalla" w:cs="Sakkal Majalla"/>
          <w:sz w:val="36"/>
          <w:szCs w:val="36"/>
          <w:rtl/>
        </w:rPr>
        <w:t>الأنشطة الإضافية ، بما في ذلك أجهزة الكمبيوتر والندوات واللغة الإنجليزية والموسيقى والجاوية. كل يوم يشارك الطفل في نشاط أو نشاطين إضافيين. أما بالنسبة لدرمباند الإضافي ، يقام حدث خاص يوم السبت.</w:t>
      </w:r>
    </w:p>
    <w:p w:rsidR="00A23D88" w:rsidRDefault="00A23D88" w:rsidP="00A23D88">
      <w:pPr>
        <w:bidi/>
        <w:spacing w:line="276" w:lineRule="auto"/>
        <w:ind w:left="360" w:firstLine="360"/>
        <w:jc w:val="both"/>
        <w:rPr>
          <w:rFonts w:ascii="Sakkal Majalla" w:hAnsi="Sakkal Majalla" w:cs="Sakkal Majalla"/>
          <w:sz w:val="36"/>
          <w:szCs w:val="36"/>
          <w:rtl/>
        </w:rPr>
      </w:pPr>
      <w:r w:rsidRPr="00A23D88">
        <w:rPr>
          <w:rFonts w:ascii="Sakkal Majalla" w:hAnsi="Sakkal Majalla" w:cs="Sakkal Majalla" w:hint="cs"/>
          <w:sz w:val="36"/>
          <w:szCs w:val="36"/>
          <w:rtl/>
        </w:rPr>
        <w:lastRenderedPageBreak/>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تنفيذ</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المواضيعي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التكاملي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القائم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المركز</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بناءً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اهتمامات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واحتياجات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يبدأ</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بمشكلة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أو</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مشروع</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دراسته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بشكل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فردي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مجموعات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طرق</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مختلفة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وبتوجيه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يمكن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تنمي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شخصية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ككل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ومتكامل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ويفتح</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تنفيذ</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المركز</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التعليمي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أربع</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مرات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الأسبوع</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الاثنين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الخميس</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ويوم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الجمعة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ويستخدم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لممارسات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العبادة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والدراسات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الدينية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بينما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يستخدم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السبت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إضافية</w:t>
      </w:r>
      <w:r w:rsidRPr="00A23D88">
        <w:rPr>
          <w:rFonts w:ascii="Sakkal Majalla" w:hAnsi="Sakkal Majalla" w:cs="Sakkal Majalla"/>
          <w:sz w:val="36"/>
          <w:szCs w:val="36"/>
          <w:rtl/>
        </w:rPr>
        <w:t>.</w:t>
      </w:r>
    </w:p>
    <w:p w:rsidR="00A23D88" w:rsidRDefault="00A23D88" w:rsidP="00A23D88">
      <w:pPr>
        <w:bidi/>
        <w:spacing w:line="276" w:lineRule="auto"/>
        <w:ind w:left="360" w:firstLine="360"/>
        <w:jc w:val="both"/>
        <w:rPr>
          <w:rFonts w:ascii="Sakkal Majalla" w:hAnsi="Sakkal Majalla" w:cs="Sakkal Majalla"/>
          <w:sz w:val="36"/>
          <w:szCs w:val="36"/>
          <w:rtl/>
        </w:rPr>
      </w:pP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يسمح</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باختيار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النشاط</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المطلوب</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بعد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الانتهاء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يمكن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متابعة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الأخرى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تنفيذها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طالما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يقومون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اللعب</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فإن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يتجول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لتقديم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التوجيه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الفردي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وتحفيز</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المحتاجين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بالإضافة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ذلك</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يقوم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أيضًا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بإجراء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والذي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يتعلق</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فقط</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بالنتائج</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ولكنه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يركز</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بشكل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أكبر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العملية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نشاط</w:t>
      </w:r>
      <w:r w:rsidRPr="00A23D88">
        <w:rPr>
          <w:rFonts w:ascii="Sakkal Majalla" w:hAnsi="Sakkal Majalla" w:cs="Sakkal Majalla"/>
          <w:sz w:val="36"/>
          <w:szCs w:val="36"/>
          <w:rtl/>
        </w:rPr>
        <w:t>.</w:t>
      </w:r>
    </w:p>
    <w:p w:rsidR="00A23D88" w:rsidRDefault="00A23D88" w:rsidP="00A23D88">
      <w:pPr>
        <w:bidi/>
        <w:spacing w:line="276" w:lineRule="auto"/>
        <w:ind w:left="360" w:firstLine="360"/>
        <w:jc w:val="both"/>
        <w:rPr>
          <w:rFonts w:ascii="Sakkal Majalla" w:hAnsi="Sakkal Majalla" w:cs="Sakkal Majalla"/>
          <w:sz w:val="36"/>
          <w:szCs w:val="36"/>
          <w:rtl/>
        </w:rPr>
      </w:pPr>
      <w:r w:rsidRPr="00A23D88">
        <w:rPr>
          <w:rFonts w:ascii="Sakkal Majalla" w:hAnsi="Sakkal Majalla" w:cs="Sakkal Majalla" w:hint="cs"/>
          <w:sz w:val="36"/>
          <w:szCs w:val="36"/>
          <w:rtl/>
        </w:rPr>
        <w:t>يتكون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الذي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إجراؤه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هذه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الروضة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يومية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وأسبوعية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وفصلية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تلخيصها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بعد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ذلك</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شكل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ملخص</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يتماشى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مع</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الرأي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القائل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التعليمية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المدرسة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الابتدية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يستخدم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نهجًا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حقيقيًا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وهو</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عمليات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ونتائجها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لقياس</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مستوى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الإنجاز</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والكفاءة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والمواقف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والمهارات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بناءً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حقائق</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فعلية</w:t>
      </w:r>
      <w:r w:rsidRPr="00A23D88">
        <w:rPr>
          <w:rFonts w:ascii="Sakkal Majalla" w:hAnsi="Sakkal Majalla" w:cs="Sakkal Majalla"/>
          <w:sz w:val="36"/>
          <w:szCs w:val="36"/>
          <w:rtl/>
        </w:rPr>
        <w:t>.</w:t>
      </w:r>
      <w:r>
        <w:rPr>
          <w:rStyle w:val="FootnoteReference"/>
          <w:rFonts w:ascii="Sakkal Majalla" w:hAnsi="Sakkal Majalla" w:cs="Sakkal Majalla"/>
          <w:sz w:val="36"/>
          <w:szCs w:val="36"/>
          <w:rtl/>
        </w:rPr>
        <w:footnoteReference w:id="17"/>
      </w:r>
      <w:r w:rsidRPr="00A23D88">
        <w:rPr>
          <w:rFonts w:hint="cs"/>
          <w:rtl/>
        </w:rPr>
        <w:t xml:space="preserve"> </w:t>
      </w:r>
      <w:r w:rsidRPr="00A23D88">
        <w:rPr>
          <w:rFonts w:ascii="Sakkal Majalla" w:hAnsi="Sakkal Majalla" w:cs="Sakkal Majalla" w:hint="cs"/>
          <w:sz w:val="36"/>
          <w:szCs w:val="36"/>
          <w:rtl/>
        </w:rPr>
        <w:t>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مدعوم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ببيان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حول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القدم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عند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اللعب</w:t>
      </w:r>
      <w:r w:rsidRPr="00A23D88">
        <w:rPr>
          <w:rFonts w:ascii="Sakkal Majalla" w:hAnsi="Sakkal Majalla" w:cs="Sakkal Majalla"/>
          <w:sz w:val="36"/>
          <w:szCs w:val="36"/>
          <w:rtl/>
        </w:rPr>
        <w:t>:</w:t>
      </w:r>
      <w:r>
        <w:rPr>
          <w:rStyle w:val="FootnoteReference"/>
          <w:rFonts w:ascii="Sakkal Majalla" w:hAnsi="Sakkal Majalla" w:cs="Sakkal Majalla"/>
          <w:sz w:val="36"/>
          <w:szCs w:val="36"/>
          <w:rtl/>
        </w:rPr>
        <w:footnoteReference w:id="18"/>
      </w:r>
    </w:p>
    <w:p w:rsidR="00A23D88" w:rsidRDefault="00A23D88" w:rsidP="002C561F">
      <w:pPr>
        <w:bidi/>
        <w:spacing w:line="276" w:lineRule="auto"/>
        <w:ind w:left="849" w:hanging="129"/>
        <w:jc w:val="both"/>
        <w:rPr>
          <w:rFonts w:ascii="Sakkal Majalla" w:hAnsi="Sakkal Majalla" w:cs="Sakkal Majalla"/>
          <w:sz w:val="36"/>
          <w:szCs w:val="36"/>
          <w:rtl/>
        </w:rPr>
      </w:pPr>
      <w:r w:rsidRPr="00A23D88">
        <w:rPr>
          <w:rFonts w:ascii="Sakkal Majalla" w:hAnsi="Sakkal Majalla" w:cs="Sakkal Majalla"/>
          <w:sz w:val="36"/>
          <w:szCs w:val="36"/>
          <w:rtl/>
        </w:rPr>
        <w:t>"</w:t>
      </w:r>
      <w:r w:rsidRPr="00A23D88">
        <w:rPr>
          <w:rFonts w:ascii="Sakkal Majalla" w:hAnsi="Sakkal Majalla" w:cs="Sakkal Majalla" w:hint="cs"/>
          <w:sz w:val="36"/>
          <w:szCs w:val="36"/>
          <w:rtl/>
        </w:rPr>
        <w:t>عندما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يلعب</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بصفتي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مدرسًا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يعمل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كميسر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وكذلك</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كمقيم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أساس</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وقت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اللعب</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أقوم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بتقييم</w:t>
      </w:r>
      <w:r w:rsidRPr="00A23D88">
        <w:rPr>
          <w:rFonts w:ascii="Sakkal Majalla" w:hAnsi="Sakkal Majalla" w:cs="Sakkal Majalla"/>
          <w:sz w:val="36"/>
          <w:szCs w:val="36"/>
          <w:rtl/>
        </w:rPr>
        <w:t xml:space="preserve"> / </w:t>
      </w:r>
      <w:r w:rsidRPr="00A23D88">
        <w:rPr>
          <w:rFonts w:ascii="Sakkal Majalla" w:hAnsi="Sakkal Majalla" w:cs="Sakkal Majalla" w:hint="cs"/>
          <w:sz w:val="36"/>
          <w:szCs w:val="36"/>
          <w:rtl/>
        </w:rPr>
        <w:t>ملاحظة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أثناء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التجول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لتسجيل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نتائج</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إنجازات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lastRenderedPageBreak/>
        <w:t>الطفل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تشمل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يعرف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يمكن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يفعله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مجرد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عادة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الطفل</w:t>
      </w:r>
      <w:r w:rsidRPr="00A23D88">
        <w:rPr>
          <w:rFonts w:ascii="Sakkal Majalla" w:hAnsi="Sakkal Majalla" w:cs="Sakkal Majalla"/>
          <w:sz w:val="36"/>
          <w:szCs w:val="36"/>
          <w:rtl/>
        </w:rPr>
        <w:t xml:space="preserve"> ".</w:t>
      </w:r>
    </w:p>
    <w:p w:rsidR="00A23D88" w:rsidRDefault="00A23D88" w:rsidP="00A23D88">
      <w:pPr>
        <w:bidi/>
        <w:spacing w:line="276" w:lineRule="auto"/>
        <w:ind w:left="360" w:firstLine="360"/>
        <w:jc w:val="both"/>
        <w:rPr>
          <w:rFonts w:ascii="Sakkal Majalla" w:hAnsi="Sakkal Majalla" w:cs="Sakkal Majalla" w:hint="cs"/>
          <w:sz w:val="36"/>
          <w:szCs w:val="36"/>
          <w:rtl/>
        </w:rPr>
      </w:pP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خلال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بيان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يمكن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توضيح</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يقوم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النشاط</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تتجول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أثناء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مراقبة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اللعب</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وتسجيل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الأشياء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يقوم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بالإضافة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ذلك</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يسجل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أيضًا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نمو</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الطفل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وفقًا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للمؤشرات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الحافظة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عبارة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يعتمد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على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مجموعة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أعمال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يمكن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تصف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مدى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تطور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مهارات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جمع</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جميع</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البيانات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جمعها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قبل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أثناء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مراقبة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شكل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قوائم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مراجعة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وملاحظات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سردية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ونتائج</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العمل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ملف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واحد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حاوية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مرتبة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بدقة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فرز</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مجموعة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البيانات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المحفظة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حسب</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تاريخ</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الحدث</w:t>
      </w:r>
      <w:r w:rsidRPr="00A23D88">
        <w:rPr>
          <w:rFonts w:ascii="Sakkal Majalla" w:hAnsi="Sakkal Majalla" w:cs="Sakkal Majalla"/>
          <w:sz w:val="36"/>
          <w:szCs w:val="36"/>
          <w:rtl/>
        </w:rPr>
        <w:t>.</w:t>
      </w:r>
    </w:p>
    <w:p w:rsidR="00A23D88" w:rsidRDefault="00A23D88" w:rsidP="00A23D88">
      <w:pPr>
        <w:bidi/>
        <w:spacing w:line="276" w:lineRule="auto"/>
        <w:ind w:left="360" w:firstLine="360"/>
        <w:jc w:val="both"/>
        <w:rPr>
          <w:rFonts w:ascii="Sakkal Majalla" w:hAnsi="Sakkal Majalla" w:cs="Sakkal Majalla"/>
          <w:sz w:val="36"/>
          <w:szCs w:val="36"/>
          <w:rtl/>
        </w:rPr>
      </w:pP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إجراء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يوم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بينما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يمكن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تكون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أدوات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المستخدمة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شكل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ملاحظات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وملاحظات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وتوثيق</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صور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وتسجيلات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وعمل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الوقت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نفسه</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تطوير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المواقف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إجراء</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لتحديد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مدى</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التغييرات</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مواقف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وسلوك</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الأطفال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بعد</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المشاركة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في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أنشطة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التعلم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يتكون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تقييم</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الموقف</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هذا</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من</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عدة</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مبادئ</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وهي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شامل</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ومستمر</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وموضوعي</w:t>
      </w:r>
      <w:r w:rsidRPr="00A23D88">
        <w:rPr>
          <w:rFonts w:ascii="Sakkal Majalla" w:hAnsi="Sakkal Majalla" w:cs="Sakkal Majalla"/>
          <w:sz w:val="36"/>
          <w:szCs w:val="36"/>
          <w:rtl/>
        </w:rPr>
        <w:t xml:space="preserve"> </w:t>
      </w:r>
      <w:r w:rsidRPr="00A23D88">
        <w:rPr>
          <w:rFonts w:ascii="Sakkal Majalla" w:hAnsi="Sakkal Majalla" w:cs="Sakkal Majalla" w:hint="cs"/>
          <w:sz w:val="36"/>
          <w:szCs w:val="36"/>
          <w:rtl/>
        </w:rPr>
        <w:t>وتعليمي</w:t>
      </w:r>
      <w:r>
        <w:rPr>
          <w:rFonts w:ascii="Sakkal Majalla" w:hAnsi="Sakkal Majalla" w:cs="Sakkal Majalla" w:hint="cs"/>
          <w:sz w:val="36"/>
          <w:szCs w:val="36"/>
          <w:rtl/>
        </w:rPr>
        <w:t>.</w:t>
      </w:r>
    </w:p>
    <w:p w:rsidR="00B031D1" w:rsidRPr="00173127" w:rsidRDefault="00B031D1" w:rsidP="00A23D88">
      <w:pPr>
        <w:bidi/>
        <w:spacing w:line="276" w:lineRule="auto"/>
        <w:ind w:left="360"/>
        <w:jc w:val="both"/>
        <w:rPr>
          <w:rFonts w:ascii="Sakkal Majalla" w:hAnsi="Sakkal Majalla" w:cs="Sakkal Majalla"/>
          <w:sz w:val="36"/>
          <w:szCs w:val="36"/>
          <w:rtl/>
        </w:rPr>
      </w:pPr>
      <w:r w:rsidRPr="00173127">
        <w:rPr>
          <w:rFonts w:ascii="Sakkal Majalla" w:hAnsi="Sakkal Majalla" w:cs="Sakkal Majalla"/>
          <w:sz w:val="36"/>
          <w:szCs w:val="36"/>
          <w:rtl/>
        </w:rPr>
        <w:t>من خلال التعلم الذي يتم في رياض الأطفال ، يمكن للمدرسين تقديم خبرة ومعرفة حقيقية للأطفال ، مع الأخذ في الاعتبار أن الطفولة المبكرة لديها قوة وقدرات جيدة على استيعاب. يمكن أن يدعم هذا التعلم أيضًا قدرة الأطفال على اكتشاف المعرفة المطلوبة في الحياة. بالإضافة إلى ذلك ، يجب على المعلمين أيضًا التمسك بالصبر لأنه مع هذا يمكن لجميع إمكانات الأطفال النمو على النحو الأمثل.</w:t>
      </w:r>
    </w:p>
    <w:p w:rsidR="00B031D1" w:rsidRPr="00173127" w:rsidRDefault="00B031D1" w:rsidP="00192E5F">
      <w:pPr>
        <w:bidi/>
        <w:spacing w:line="276" w:lineRule="auto"/>
        <w:ind w:left="360"/>
        <w:jc w:val="both"/>
        <w:rPr>
          <w:rFonts w:ascii="Sakkal Majalla" w:hAnsi="Sakkal Majalla" w:cs="Sakkal Majalla"/>
          <w:sz w:val="36"/>
          <w:szCs w:val="36"/>
          <w:rtl/>
        </w:rPr>
      </w:pPr>
      <w:r w:rsidRPr="00173127">
        <w:rPr>
          <w:rFonts w:ascii="Sakkal Majalla" w:hAnsi="Sakkal Majalla" w:cs="Sakkal Majalla"/>
          <w:sz w:val="36"/>
          <w:szCs w:val="36"/>
          <w:rtl/>
        </w:rPr>
        <w:t xml:space="preserve">من بين الآباء التسعة الذين شاركوا في الاستطلاع ، ذكروا أن التعلم الذي تم في هذه الروضة قد تم بشكل جيد ومرض. يمكن ملاحظة ذلك من خلال التطور الجيد عند </w:t>
      </w:r>
      <w:r w:rsidRPr="00173127">
        <w:rPr>
          <w:rFonts w:ascii="Sakkal Majalla" w:hAnsi="Sakkal Majalla" w:cs="Sakkal Majalla"/>
          <w:sz w:val="36"/>
          <w:szCs w:val="36"/>
          <w:rtl/>
        </w:rPr>
        <w:lastRenderedPageBreak/>
        <w:t xml:space="preserve">الأطفال. بالإضافة إلى ذلك ، يرافق الآباء دائمًا أطفالهم أثناء عملية التعلم في المنزل. يريد كل والد لأطفالهم أن يحصلوا على الأفضل في الحياة ، حتى عندما يتعلق الأمر بالتعلم. لذلك فإن كل والد يأتمن أبنائه على أفضل المؤسسات التربوية ، حتى يكبر الأبناء ليكونوا صالحين ، ورع ، ومفيد للوطن والأمة والدين. لهذا السبب ، يترك الآباء أطفالهم في روضة أطفال توناس هارابان الإسلامية </w:t>
      </w:r>
      <w:r w:rsidRPr="00173127">
        <w:rPr>
          <w:rFonts w:ascii="Sakkal Majalla" w:hAnsi="Sakkal Majalla" w:cs="Sakkal Majalla"/>
          <w:sz w:val="36"/>
          <w:szCs w:val="36"/>
        </w:rPr>
        <w:t>Salatiga</w:t>
      </w:r>
      <w:r w:rsidRPr="00173127">
        <w:rPr>
          <w:rFonts w:ascii="Sakkal Majalla" w:hAnsi="Sakkal Majalla" w:cs="Sakkal Majalla"/>
          <w:sz w:val="36"/>
          <w:szCs w:val="36"/>
          <w:rtl/>
        </w:rPr>
        <w:t>. لأنه في روضة الأطفال هذه ، يتم تعليم الأطفال على يد معلمين رائعين ، لم يتعبوا أبدًا من البحث عن ابتكارات جديدة حتى يتمكنوا من دعم الأطفال ليكونوا متحمسين وسعداء في التعلم.</w:t>
      </w:r>
    </w:p>
    <w:p w:rsidR="00E25FDD" w:rsidRPr="00173127" w:rsidRDefault="007C192C" w:rsidP="00192E5F">
      <w:pPr>
        <w:bidi/>
        <w:spacing w:line="276" w:lineRule="auto"/>
        <w:ind w:left="360"/>
        <w:jc w:val="both"/>
        <w:rPr>
          <w:rFonts w:ascii="Sakkal Majalla" w:hAnsi="Sakkal Majalla" w:cs="Sakkal Majalla"/>
          <w:b/>
          <w:bCs/>
          <w:sz w:val="36"/>
          <w:szCs w:val="36"/>
          <w:rtl/>
        </w:rPr>
      </w:pPr>
      <w:r w:rsidRPr="00173127">
        <w:rPr>
          <w:rFonts w:ascii="Sakkal Majalla" w:hAnsi="Sakkal Majalla" w:cs="Sakkal Majalla"/>
          <w:b/>
          <w:bCs/>
          <w:sz w:val="36"/>
          <w:szCs w:val="36"/>
          <w:rtl/>
        </w:rPr>
        <w:t>الخلاصة</w:t>
      </w:r>
    </w:p>
    <w:p w:rsidR="007C192C" w:rsidRPr="00173127" w:rsidRDefault="007C192C" w:rsidP="00192E5F">
      <w:pPr>
        <w:bidi/>
        <w:spacing w:line="276" w:lineRule="auto"/>
        <w:ind w:left="360" w:firstLine="360"/>
        <w:jc w:val="both"/>
        <w:rPr>
          <w:rFonts w:ascii="Sakkal Majalla" w:hAnsi="Sakkal Majalla" w:cs="Sakkal Majalla"/>
          <w:sz w:val="36"/>
          <w:szCs w:val="36"/>
          <w:rtl/>
        </w:rPr>
      </w:pPr>
      <w:r w:rsidRPr="00173127">
        <w:rPr>
          <w:rFonts w:ascii="Sakkal Majalla" w:hAnsi="Sakkal Majalla" w:cs="Sakkal Majalla"/>
          <w:sz w:val="36"/>
          <w:szCs w:val="36"/>
          <w:rtl/>
        </w:rPr>
        <w:t>يتم تنفيذ التعلم الموضوعي التكاملي القائم على المركز في روضة توناس هارابان الإسلامية من خلال التركيز على مراكز اللعب أثناء التعلم. يعتمد اختيار الموضوع على اتفاق بين المعلم والطفل. يربط المعلم جميع الموضوعات في كل نشاط في مختلف المراكز ويؤكد على المهارات لمساعدة الأطفال في العثور على المعرفة. من خلال ممارسة الأنشطة أثناء التعلم في هذا المركز ، يتطلب الأمر إبداع المعلمين في تقديم مواد مختلفة حتى لا يشعر الأطفال بالملل. علاوة على ذلك ، يعد المعلم موطئ قدم بحيث يمكن للأطفال أن ينغمسوا في اللعب للاستكشاف في العثور على معارفهم ومهاراتهم ومواقفهم.</w:t>
      </w:r>
    </w:p>
    <w:p w:rsidR="007C192C" w:rsidRPr="00173127" w:rsidRDefault="007C192C" w:rsidP="00192E5F">
      <w:pPr>
        <w:bidi/>
        <w:spacing w:line="276" w:lineRule="auto"/>
        <w:ind w:left="360" w:firstLine="360"/>
        <w:jc w:val="both"/>
        <w:rPr>
          <w:rFonts w:ascii="Sakkal Majalla" w:hAnsi="Sakkal Majalla" w:cs="Sakkal Majalla"/>
          <w:sz w:val="36"/>
          <w:szCs w:val="36"/>
          <w:rtl/>
        </w:rPr>
      </w:pPr>
      <w:r w:rsidRPr="00173127">
        <w:rPr>
          <w:rFonts w:ascii="Sakkal Majalla" w:hAnsi="Sakkal Majalla" w:cs="Sakkal Majalla"/>
          <w:sz w:val="36"/>
          <w:szCs w:val="36"/>
          <w:rtl/>
        </w:rPr>
        <w:t>يتضح تأثير التعلم الموضوعي التكاملي القائم على المركز على تنمية المواقف الإبداعية للطفولة المبكرة في هذه المدرسة من الإبداع الذي يظهر في أنشطة اللعب المختلفة في كل مركز. إلى جانب المعلم ، بالطبع ، دور الوالدين والأسرة مهم أيضًا لخلق بيئة تعليمية مريحة وآمنة ، ومحاولة فهم شخصية الطفل دائمًا ، ومعرفة ما يريده الطفل.</w:t>
      </w:r>
    </w:p>
    <w:p w:rsidR="00D96C94" w:rsidRPr="00173127" w:rsidRDefault="00D96C94" w:rsidP="00192E5F">
      <w:pPr>
        <w:bidi/>
        <w:spacing w:line="276" w:lineRule="auto"/>
        <w:jc w:val="both"/>
        <w:rPr>
          <w:rFonts w:ascii="Sakkal Majalla" w:hAnsi="Sakkal Majalla" w:cs="Sakkal Majalla" w:hint="cs"/>
          <w:b/>
          <w:bCs/>
          <w:sz w:val="36"/>
          <w:szCs w:val="36"/>
          <w:rtl/>
        </w:rPr>
      </w:pPr>
      <w:r w:rsidRPr="00173127">
        <w:rPr>
          <w:rFonts w:ascii="Sakkal Majalla" w:hAnsi="Sakkal Majalla" w:cs="Sakkal Majalla"/>
          <w:b/>
          <w:bCs/>
          <w:sz w:val="36"/>
          <w:szCs w:val="36"/>
          <w:rtl/>
        </w:rPr>
        <w:lastRenderedPageBreak/>
        <w:t>المراجع</w:t>
      </w:r>
    </w:p>
    <w:p w:rsidR="00E13D6F" w:rsidRPr="0055756D" w:rsidRDefault="009E334B" w:rsidP="00192E5F">
      <w:pPr>
        <w:pStyle w:val="FootnoteText"/>
        <w:spacing w:line="276" w:lineRule="auto"/>
        <w:ind w:left="567" w:hanging="567"/>
        <w:jc w:val="both"/>
        <w:rPr>
          <w:rFonts w:ascii="Cambria" w:hAnsi="Cambria" w:cstheme="majorBidi"/>
          <w:sz w:val="24"/>
          <w:szCs w:val="24"/>
        </w:rPr>
      </w:pPr>
      <w:r w:rsidRPr="0055756D">
        <w:rPr>
          <w:rFonts w:ascii="Cambria" w:hAnsi="Cambria" w:cstheme="majorBidi"/>
          <w:sz w:val="24"/>
          <w:szCs w:val="24"/>
        </w:rPr>
        <w:t xml:space="preserve">Arikunto, Suharsimi, </w:t>
      </w:r>
      <w:r w:rsidRPr="0055756D">
        <w:rPr>
          <w:rFonts w:ascii="Cambria" w:hAnsi="Cambria" w:cstheme="majorBidi"/>
          <w:i/>
          <w:iCs/>
          <w:sz w:val="24"/>
          <w:szCs w:val="24"/>
        </w:rPr>
        <w:t>Prosedur Penelitian Suatu Pendekatan Praktik,</w:t>
      </w:r>
      <w:r w:rsidRPr="0055756D">
        <w:rPr>
          <w:rFonts w:ascii="Cambria" w:hAnsi="Cambria" w:cstheme="majorBidi"/>
          <w:sz w:val="24"/>
          <w:szCs w:val="24"/>
        </w:rPr>
        <w:t xml:space="preserve"> Jakarta: Rineka Cipta, 2006.</w:t>
      </w:r>
    </w:p>
    <w:p w:rsidR="00E13D6F" w:rsidRPr="0055756D" w:rsidRDefault="00E13D6F" w:rsidP="00192E5F">
      <w:pPr>
        <w:pStyle w:val="FootnoteText"/>
        <w:spacing w:line="276" w:lineRule="auto"/>
        <w:ind w:left="567" w:hanging="567"/>
        <w:jc w:val="both"/>
        <w:rPr>
          <w:rStyle w:val="markedcontent"/>
          <w:rFonts w:ascii="Cambria" w:hAnsi="Cambria" w:cstheme="majorBidi"/>
          <w:sz w:val="24"/>
          <w:szCs w:val="24"/>
        </w:rPr>
      </w:pPr>
      <w:r w:rsidRPr="0055756D">
        <w:rPr>
          <w:rStyle w:val="markedcontent"/>
          <w:rFonts w:ascii="Cambria" w:hAnsi="Cambria" w:cstheme="majorBidi"/>
          <w:sz w:val="24"/>
          <w:szCs w:val="24"/>
        </w:rPr>
        <w:t xml:space="preserve">Al-Ghozali, </w:t>
      </w:r>
      <w:r w:rsidRPr="0055756D">
        <w:rPr>
          <w:rStyle w:val="markedcontent"/>
          <w:rFonts w:ascii="Cambria" w:hAnsi="Cambria" w:cstheme="majorBidi"/>
          <w:i/>
          <w:iCs/>
          <w:sz w:val="24"/>
          <w:szCs w:val="24"/>
        </w:rPr>
        <w:t>Ihya ‘Ulumuddin</w:t>
      </w:r>
      <w:r w:rsidRPr="0055756D">
        <w:rPr>
          <w:rStyle w:val="markedcontent"/>
          <w:rFonts w:ascii="Cambria" w:hAnsi="Cambria" w:cstheme="majorBidi"/>
          <w:sz w:val="24"/>
          <w:szCs w:val="24"/>
        </w:rPr>
        <w:t>, Circa: Beragam, 1100.</w:t>
      </w:r>
    </w:p>
    <w:p w:rsidR="00E13D6F" w:rsidRPr="0055756D" w:rsidRDefault="00E13D6F" w:rsidP="00192E5F">
      <w:pPr>
        <w:pStyle w:val="FootnoteText"/>
        <w:spacing w:line="276" w:lineRule="auto"/>
        <w:ind w:left="567" w:hanging="567"/>
        <w:jc w:val="both"/>
        <w:rPr>
          <w:rStyle w:val="markedcontent"/>
          <w:rFonts w:ascii="Cambria" w:hAnsi="Cambria" w:cstheme="majorBidi"/>
          <w:sz w:val="24"/>
          <w:szCs w:val="24"/>
        </w:rPr>
      </w:pPr>
      <w:r w:rsidRPr="0055756D">
        <w:rPr>
          <w:rStyle w:val="markedcontent"/>
          <w:rFonts w:ascii="Cambria" w:hAnsi="Cambria" w:cstheme="majorBidi"/>
          <w:sz w:val="24"/>
          <w:szCs w:val="24"/>
        </w:rPr>
        <w:t xml:space="preserve">Arsyad. Azhar. 2003. Bahasa Arab dan Metode Pengajarannya. Surabaya: </w:t>
      </w:r>
      <w:bookmarkStart w:id="0" w:name="_GoBack"/>
      <w:bookmarkEnd w:id="0"/>
      <w:r w:rsidRPr="0055756D">
        <w:rPr>
          <w:rStyle w:val="markedcontent"/>
          <w:rFonts w:ascii="Cambria" w:hAnsi="Cambria" w:cstheme="majorBidi"/>
          <w:sz w:val="24"/>
          <w:szCs w:val="24"/>
        </w:rPr>
        <w:t>Pustaka Pelajar.</w:t>
      </w:r>
    </w:p>
    <w:p w:rsidR="00E13D6F" w:rsidRPr="0055756D" w:rsidRDefault="00E13D6F" w:rsidP="00192E5F">
      <w:pPr>
        <w:pStyle w:val="FootnoteText"/>
        <w:spacing w:line="276" w:lineRule="auto"/>
        <w:ind w:left="567" w:hanging="567"/>
        <w:jc w:val="both"/>
        <w:rPr>
          <w:rStyle w:val="markedcontent"/>
          <w:rFonts w:ascii="Cambria" w:hAnsi="Cambria" w:cstheme="majorBidi"/>
          <w:sz w:val="24"/>
          <w:szCs w:val="24"/>
        </w:rPr>
      </w:pPr>
      <w:r w:rsidRPr="0055756D">
        <w:rPr>
          <w:rStyle w:val="markedcontent"/>
          <w:rFonts w:ascii="Cambria" w:hAnsi="Cambria" w:cstheme="majorBidi"/>
          <w:sz w:val="24"/>
          <w:szCs w:val="24"/>
        </w:rPr>
        <w:t>Bahri Djamarah. Zain Syaiful dan Aswan. 2001. Strategi Belajar Mengajar. Jakarta: Rineka Cipta.</w:t>
      </w:r>
    </w:p>
    <w:p w:rsidR="00E13D6F" w:rsidRPr="0055756D" w:rsidRDefault="00E13D6F" w:rsidP="00192E5F">
      <w:pPr>
        <w:pStyle w:val="FootnoteText"/>
        <w:spacing w:line="276" w:lineRule="auto"/>
        <w:ind w:left="567" w:hanging="567"/>
        <w:jc w:val="both"/>
        <w:rPr>
          <w:rStyle w:val="markedcontent"/>
          <w:rFonts w:ascii="Cambria" w:hAnsi="Cambria" w:cstheme="majorBidi"/>
          <w:sz w:val="24"/>
          <w:szCs w:val="24"/>
        </w:rPr>
      </w:pPr>
      <w:r w:rsidRPr="0055756D">
        <w:rPr>
          <w:rStyle w:val="markedcontent"/>
          <w:rFonts w:ascii="Cambria" w:hAnsi="Cambria" w:cstheme="majorBidi"/>
          <w:sz w:val="24"/>
          <w:szCs w:val="24"/>
        </w:rPr>
        <w:t>Bungin. Burhan (Ed). 2006. Metodologi Penelitian Kualitatif. Jakarta: RajaGrafindo Persada.</w:t>
      </w:r>
    </w:p>
    <w:p w:rsidR="00E13D6F" w:rsidRPr="0055756D" w:rsidRDefault="009E334B" w:rsidP="00192E5F">
      <w:pPr>
        <w:pStyle w:val="FootnoteText"/>
        <w:spacing w:line="276" w:lineRule="auto"/>
        <w:ind w:left="567" w:hanging="567"/>
        <w:jc w:val="both"/>
        <w:rPr>
          <w:rFonts w:ascii="Cambria" w:hAnsi="Cambria" w:cstheme="majorBidi"/>
          <w:sz w:val="24"/>
          <w:szCs w:val="24"/>
        </w:rPr>
      </w:pPr>
      <w:r w:rsidRPr="0055756D">
        <w:rPr>
          <w:rStyle w:val="markedcontent"/>
          <w:rFonts w:ascii="Cambria" w:hAnsi="Cambria" w:cstheme="majorBidi"/>
          <w:sz w:val="24"/>
          <w:szCs w:val="24"/>
        </w:rPr>
        <w:t xml:space="preserve">Effendy, Ahmad Fauzi </w:t>
      </w:r>
      <w:r w:rsidRPr="0055756D">
        <w:rPr>
          <w:rStyle w:val="markedcontent"/>
          <w:rFonts w:ascii="Cambria" w:hAnsi="Cambria" w:cstheme="majorBidi"/>
          <w:i/>
          <w:iCs/>
          <w:sz w:val="24"/>
          <w:szCs w:val="24"/>
        </w:rPr>
        <w:t>Metode Pengajaran Bahasa Arab</w:t>
      </w:r>
      <w:r w:rsidRPr="0055756D">
        <w:rPr>
          <w:rStyle w:val="markedcontent"/>
          <w:rFonts w:ascii="Cambria" w:hAnsi="Cambria" w:cstheme="majorBidi"/>
          <w:sz w:val="24"/>
          <w:szCs w:val="24"/>
        </w:rPr>
        <w:t>, Malang: Misykat,2003.</w:t>
      </w:r>
    </w:p>
    <w:p w:rsidR="00E13D6F" w:rsidRPr="0055756D" w:rsidRDefault="009E334B" w:rsidP="00192E5F">
      <w:pPr>
        <w:pStyle w:val="FootnoteText"/>
        <w:spacing w:line="276" w:lineRule="auto"/>
        <w:ind w:left="567" w:hanging="567"/>
        <w:jc w:val="both"/>
        <w:rPr>
          <w:rFonts w:ascii="Cambria" w:hAnsi="Cambria" w:cstheme="majorBidi"/>
          <w:sz w:val="30"/>
          <w:szCs w:val="30"/>
        </w:rPr>
      </w:pPr>
      <w:r w:rsidRPr="0055756D">
        <w:rPr>
          <w:rFonts w:ascii="Cambria" w:hAnsi="Cambria" w:cstheme="majorBidi"/>
          <w:sz w:val="24"/>
          <w:szCs w:val="24"/>
        </w:rPr>
        <w:t xml:space="preserve">Fidesrinur, dkk, </w:t>
      </w:r>
      <w:r w:rsidRPr="0055756D">
        <w:rPr>
          <w:rFonts w:ascii="Cambria" w:hAnsi="Cambria" w:cstheme="majorBidi"/>
          <w:i/>
          <w:iCs/>
          <w:sz w:val="24"/>
          <w:szCs w:val="24"/>
        </w:rPr>
        <w:t>Pedoman Penanaman Sikap Anak Usia Dini,</w:t>
      </w:r>
      <w:r w:rsidRPr="0055756D">
        <w:rPr>
          <w:rFonts w:ascii="Cambria" w:hAnsi="Cambria" w:cstheme="majorBidi"/>
          <w:sz w:val="24"/>
          <w:szCs w:val="24"/>
        </w:rPr>
        <w:t xml:space="preserve"> Jakarta: Direktorat Pembianaan PAUD, 2015.</w:t>
      </w:r>
      <w:r w:rsidR="00E13D6F" w:rsidRPr="0055756D">
        <w:rPr>
          <w:rFonts w:ascii="Cambria" w:hAnsi="Cambria" w:cstheme="majorBidi"/>
          <w:sz w:val="30"/>
          <w:szCs w:val="30"/>
        </w:rPr>
        <w:t xml:space="preserve"> </w:t>
      </w:r>
    </w:p>
    <w:p w:rsidR="00E13D6F" w:rsidRPr="0055756D" w:rsidRDefault="00E13D6F" w:rsidP="00192E5F">
      <w:pPr>
        <w:pStyle w:val="FootnoteText"/>
        <w:spacing w:line="276" w:lineRule="auto"/>
        <w:ind w:left="567" w:hanging="567"/>
        <w:jc w:val="both"/>
        <w:rPr>
          <w:rFonts w:ascii="Cambria" w:hAnsi="Cambria" w:cstheme="majorBidi"/>
          <w:sz w:val="24"/>
          <w:szCs w:val="24"/>
        </w:rPr>
      </w:pPr>
      <w:r w:rsidRPr="0055756D">
        <w:rPr>
          <w:rStyle w:val="markedcontent"/>
          <w:rFonts w:ascii="Cambria" w:hAnsi="Cambria" w:cstheme="majorBidi"/>
          <w:sz w:val="24"/>
          <w:szCs w:val="24"/>
        </w:rPr>
        <w:t>Jamaluddin. 2003. Problematika Pembelajaran Bahasa dan Sastra. Yogyakarta: Adi Cita.</w:t>
      </w:r>
    </w:p>
    <w:p w:rsidR="00243A2F" w:rsidRDefault="009E334B" w:rsidP="00243A2F">
      <w:pPr>
        <w:pStyle w:val="FootnoteText"/>
        <w:spacing w:line="276" w:lineRule="auto"/>
        <w:ind w:left="567" w:hanging="567"/>
        <w:jc w:val="both"/>
        <w:rPr>
          <w:rFonts w:ascii="Cambria" w:hAnsi="Cambria" w:cstheme="majorBidi"/>
          <w:sz w:val="24"/>
          <w:szCs w:val="24"/>
        </w:rPr>
      </w:pPr>
      <w:r w:rsidRPr="0055756D">
        <w:rPr>
          <w:rFonts w:ascii="Cambria" w:hAnsi="Cambria" w:cstheme="majorBidi"/>
          <w:sz w:val="24"/>
          <w:szCs w:val="24"/>
        </w:rPr>
        <w:t>Latif, Muchtar, dkk,</w:t>
      </w:r>
      <w:r w:rsidRPr="0055756D">
        <w:rPr>
          <w:rFonts w:ascii="Cambria" w:hAnsi="Cambria" w:cstheme="majorBidi"/>
          <w:i/>
          <w:iCs/>
          <w:sz w:val="24"/>
          <w:szCs w:val="24"/>
        </w:rPr>
        <w:t xml:space="preserve"> Orientasi Pendidikan Anak Usia Dini, Teori dan Aplikasi,</w:t>
      </w:r>
      <w:r w:rsidRPr="0055756D">
        <w:rPr>
          <w:rFonts w:ascii="Cambria" w:hAnsi="Cambria" w:cstheme="majorBidi"/>
          <w:sz w:val="24"/>
          <w:szCs w:val="24"/>
        </w:rPr>
        <w:t xml:space="preserve"> Jakarta: Kencana Prenada Media Group, 2013.</w:t>
      </w:r>
    </w:p>
    <w:p w:rsidR="00243A2F" w:rsidRPr="00243A2F" w:rsidRDefault="00243A2F" w:rsidP="00243A2F">
      <w:pPr>
        <w:pStyle w:val="FootnoteText"/>
        <w:spacing w:line="276" w:lineRule="auto"/>
        <w:ind w:left="567" w:hanging="567"/>
        <w:jc w:val="both"/>
        <w:rPr>
          <w:rFonts w:ascii="Cambria" w:hAnsi="Cambria" w:cstheme="majorBidi"/>
          <w:sz w:val="24"/>
          <w:szCs w:val="24"/>
        </w:rPr>
      </w:pPr>
      <w:r w:rsidRPr="00243A2F">
        <w:rPr>
          <w:rFonts w:ascii="Cambria" w:hAnsi="Cambria"/>
          <w:sz w:val="24"/>
          <w:szCs w:val="24"/>
        </w:rPr>
        <w:t xml:space="preserve">Mirroh Fikriyati, </w:t>
      </w:r>
      <w:r w:rsidRPr="00243A2F">
        <w:rPr>
          <w:rFonts w:ascii="Cambria" w:hAnsi="Cambria"/>
          <w:i/>
          <w:iCs/>
          <w:sz w:val="24"/>
          <w:szCs w:val="24"/>
        </w:rPr>
        <w:t>Perkembangan Anak Usia Emas (Golden Age)</w:t>
      </w:r>
      <w:r w:rsidRPr="00243A2F">
        <w:rPr>
          <w:rFonts w:ascii="Cambria" w:hAnsi="Cambria"/>
          <w:sz w:val="24"/>
          <w:szCs w:val="24"/>
        </w:rPr>
        <w:t xml:space="preserve">,  </w:t>
      </w:r>
      <w:r w:rsidRPr="00243A2F">
        <w:rPr>
          <w:rFonts w:ascii="Cambria" w:hAnsi="Cambria"/>
          <w:sz w:val="24"/>
          <w:szCs w:val="24"/>
        </w:rPr>
        <w:t>Yogyakarta: Laras Media Prima, 2013.</w:t>
      </w:r>
    </w:p>
    <w:p w:rsidR="009E334B" w:rsidRPr="0055756D" w:rsidRDefault="009E334B" w:rsidP="00192E5F">
      <w:pPr>
        <w:pStyle w:val="FootnoteText"/>
        <w:spacing w:line="276" w:lineRule="auto"/>
        <w:ind w:left="567" w:hanging="567"/>
        <w:jc w:val="both"/>
        <w:rPr>
          <w:rFonts w:ascii="Cambria" w:hAnsi="Cambria" w:cstheme="majorBidi"/>
          <w:sz w:val="24"/>
          <w:szCs w:val="24"/>
        </w:rPr>
      </w:pPr>
      <w:r w:rsidRPr="0055756D">
        <w:rPr>
          <w:rFonts w:ascii="Cambria" w:hAnsi="Cambria" w:cstheme="majorBidi"/>
          <w:sz w:val="24"/>
          <w:szCs w:val="24"/>
        </w:rPr>
        <w:t xml:space="preserve">Rachmawati, Yeni, dan Euis Kurniati, </w:t>
      </w:r>
      <w:r w:rsidRPr="0055756D">
        <w:rPr>
          <w:rFonts w:ascii="Cambria" w:hAnsi="Cambria" w:cstheme="majorBidi"/>
          <w:i/>
          <w:iCs/>
          <w:sz w:val="24"/>
          <w:szCs w:val="24"/>
        </w:rPr>
        <w:t>Strategi Pengembangan Kreativitas Pada Anak Usia Taman Kanak-kanak</w:t>
      </w:r>
      <w:r w:rsidRPr="0055756D">
        <w:rPr>
          <w:rFonts w:ascii="Cambria" w:hAnsi="Cambria" w:cstheme="majorBidi"/>
          <w:sz w:val="24"/>
          <w:szCs w:val="24"/>
        </w:rPr>
        <w:t>, Jakarta: Kencana, 2010.</w:t>
      </w:r>
    </w:p>
    <w:p w:rsidR="009E334B" w:rsidRPr="0055756D" w:rsidRDefault="009E334B" w:rsidP="00192E5F">
      <w:pPr>
        <w:pStyle w:val="FootnoteText"/>
        <w:spacing w:line="276" w:lineRule="auto"/>
        <w:ind w:left="567" w:hanging="567"/>
        <w:jc w:val="both"/>
        <w:rPr>
          <w:rFonts w:ascii="Cambria" w:hAnsi="Cambria" w:cstheme="majorBidi"/>
          <w:sz w:val="24"/>
          <w:szCs w:val="24"/>
        </w:rPr>
      </w:pPr>
      <w:r w:rsidRPr="0055756D">
        <w:rPr>
          <w:rFonts w:ascii="Cambria" w:hAnsi="Cambria" w:cstheme="majorBidi"/>
          <w:sz w:val="24"/>
          <w:szCs w:val="24"/>
        </w:rPr>
        <w:t xml:space="preserve">Setiawan, Bukik, </w:t>
      </w:r>
      <w:r w:rsidRPr="0055756D">
        <w:rPr>
          <w:rFonts w:ascii="Cambria" w:hAnsi="Cambria" w:cstheme="majorBidi"/>
          <w:i/>
          <w:iCs/>
          <w:sz w:val="24"/>
          <w:szCs w:val="24"/>
        </w:rPr>
        <w:t>Anak Bukan Kertas Kosong, Panduan Eksplorasi, belajar, berkarya di zaman kreatif</w:t>
      </w:r>
      <w:r w:rsidRPr="0055756D">
        <w:rPr>
          <w:rFonts w:ascii="Cambria" w:hAnsi="Cambria" w:cstheme="majorBidi"/>
          <w:sz w:val="24"/>
          <w:szCs w:val="24"/>
        </w:rPr>
        <w:t>, Jakarta: PandaMedia, 2015.</w:t>
      </w:r>
    </w:p>
    <w:p w:rsidR="009E334B" w:rsidRPr="0055756D" w:rsidRDefault="009E334B" w:rsidP="00192E5F">
      <w:pPr>
        <w:pStyle w:val="FootnoteText"/>
        <w:spacing w:line="276" w:lineRule="auto"/>
        <w:ind w:left="567" w:hanging="567"/>
        <w:jc w:val="both"/>
        <w:rPr>
          <w:rFonts w:ascii="Cambria" w:hAnsi="Cambria" w:cstheme="majorBidi"/>
          <w:sz w:val="24"/>
          <w:szCs w:val="24"/>
        </w:rPr>
      </w:pPr>
      <w:r w:rsidRPr="0055756D">
        <w:rPr>
          <w:rFonts w:ascii="Cambria" w:hAnsi="Cambria" w:cstheme="majorBidi"/>
          <w:sz w:val="24"/>
          <w:szCs w:val="24"/>
        </w:rPr>
        <w:t xml:space="preserve">Tabrani, Primadi, </w:t>
      </w:r>
      <w:r w:rsidRPr="0055756D">
        <w:rPr>
          <w:rFonts w:ascii="Cambria" w:hAnsi="Cambria" w:cstheme="majorBidi"/>
          <w:i/>
          <w:iCs/>
          <w:sz w:val="24"/>
          <w:szCs w:val="24"/>
        </w:rPr>
        <w:t>Proses Kreasi-Gambar Anak-Proses Belajar,</w:t>
      </w:r>
      <w:r w:rsidRPr="0055756D">
        <w:rPr>
          <w:rFonts w:ascii="Cambria" w:hAnsi="Cambria" w:cstheme="majorBidi"/>
          <w:sz w:val="24"/>
          <w:szCs w:val="24"/>
        </w:rPr>
        <w:t xml:space="preserve"> Jakarta: Erlangga, 2014.</w:t>
      </w:r>
    </w:p>
    <w:p w:rsidR="009E334B" w:rsidRPr="0055756D" w:rsidRDefault="009E334B" w:rsidP="00192E5F">
      <w:pPr>
        <w:pStyle w:val="FootnoteText"/>
        <w:spacing w:line="276" w:lineRule="auto"/>
        <w:ind w:left="567" w:hanging="567"/>
        <w:jc w:val="both"/>
        <w:rPr>
          <w:rFonts w:ascii="Cambria" w:hAnsi="Cambria" w:cstheme="majorBidi"/>
          <w:sz w:val="24"/>
          <w:szCs w:val="24"/>
        </w:rPr>
      </w:pPr>
      <w:r w:rsidRPr="0055756D">
        <w:rPr>
          <w:rFonts w:ascii="Cambria" w:hAnsi="Cambria" w:cstheme="majorBidi"/>
          <w:sz w:val="24"/>
          <w:szCs w:val="24"/>
        </w:rPr>
        <w:t xml:space="preserve">Suyadi, </w:t>
      </w:r>
      <w:r w:rsidRPr="0055756D">
        <w:rPr>
          <w:rFonts w:ascii="Cambria" w:hAnsi="Cambria" w:cstheme="majorBidi"/>
          <w:i/>
          <w:iCs/>
          <w:sz w:val="24"/>
          <w:szCs w:val="24"/>
        </w:rPr>
        <w:t>Teori Pembelajaran Anak Usia Dini dalam Kajian Neurosains.</w:t>
      </w:r>
      <w:r w:rsidRPr="0055756D">
        <w:rPr>
          <w:rFonts w:ascii="Cambria" w:hAnsi="Cambria" w:cstheme="majorBidi"/>
          <w:sz w:val="24"/>
          <w:szCs w:val="24"/>
        </w:rPr>
        <w:t xml:space="preserve"> Bandung: PT. Remaja Rosdkarya, 2014.</w:t>
      </w:r>
    </w:p>
    <w:p w:rsidR="00E13D6F" w:rsidRPr="0055756D" w:rsidRDefault="00E13D6F" w:rsidP="009E334B">
      <w:pPr>
        <w:pStyle w:val="FootnoteText"/>
        <w:ind w:left="567" w:hanging="567"/>
        <w:jc w:val="both"/>
        <w:rPr>
          <w:rFonts w:ascii="Cambria" w:hAnsi="Cambria" w:cstheme="majorBidi"/>
          <w:sz w:val="24"/>
          <w:szCs w:val="24"/>
        </w:rPr>
      </w:pPr>
    </w:p>
    <w:p w:rsidR="009E334B" w:rsidRPr="0055756D" w:rsidRDefault="009E334B" w:rsidP="009E334B">
      <w:pPr>
        <w:pStyle w:val="FootnoteText"/>
        <w:ind w:left="567" w:hanging="567"/>
        <w:jc w:val="both"/>
        <w:rPr>
          <w:rFonts w:ascii="Cambria" w:hAnsi="Cambria" w:cstheme="majorBidi"/>
          <w:sz w:val="24"/>
          <w:szCs w:val="24"/>
        </w:rPr>
      </w:pPr>
    </w:p>
    <w:p w:rsidR="009E334B" w:rsidRPr="0055756D" w:rsidRDefault="009E334B" w:rsidP="009E334B">
      <w:pPr>
        <w:pStyle w:val="FootnoteText"/>
        <w:spacing w:after="240"/>
        <w:ind w:left="567" w:hanging="567"/>
        <w:jc w:val="both"/>
        <w:rPr>
          <w:rFonts w:ascii="Cambria" w:hAnsi="Cambria" w:cstheme="majorBidi"/>
          <w:sz w:val="24"/>
          <w:szCs w:val="24"/>
        </w:rPr>
      </w:pPr>
    </w:p>
    <w:p w:rsidR="009E334B" w:rsidRPr="0055756D" w:rsidRDefault="009E334B" w:rsidP="009E334B">
      <w:pPr>
        <w:pStyle w:val="FootnoteText"/>
        <w:spacing w:after="240"/>
        <w:ind w:left="567" w:hanging="567"/>
        <w:jc w:val="both"/>
        <w:rPr>
          <w:rFonts w:ascii="Cambria" w:hAnsi="Cambria" w:cstheme="majorBidi"/>
          <w:sz w:val="24"/>
          <w:szCs w:val="24"/>
        </w:rPr>
      </w:pPr>
    </w:p>
    <w:p w:rsidR="00E30F85" w:rsidRPr="0055756D" w:rsidRDefault="00E30F85" w:rsidP="00E30F85">
      <w:pPr>
        <w:bidi/>
        <w:jc w:val="both"/>
        <w:rPr>
          <w:rFonts w:ascii="Cambria" w:hAnsi="Cambria" w:cstheme="majorBidi" w:hint="cs"/>
          <w:sz w:val="24"/>
          <w:szCs w:val="24"/>
        </w:rPr>
      </w:pPr>
    </w:p>
    <w:sectPr w:rsidR="00E30F85" w:rsidRPr="0055756D" w:rsidSect="00173127">
      <w:footerReference w:type="default" r:id="rId9"/>
      <w:pgSz w:w="11906" w:h="16838"/>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14" w:rsidRDefault="00C92914" w:rsidP="00E30F85">
      <w:pPr>
        <w:spacing w:after="0" w:line="240" w:lineRule="auto"/>
      </w:pPr>
      <w:r>
        <w:separator/>
      </w:r>
    </w:p>
  </w:endnote>
  <w:endnote w:type="continuationSeparator" w:id="0">
    <w:p w:rsidR="00C92914" w:rsidRDefault="00C92914" w:rsidP="00E3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430285"/>
      <w:docPartObj>
        <w:docPartGallery w:val="Page Numbers (Bottom of Page)"/>
        <w:docPartUnique/>
      </w:docPartObj>
    </w:sdtPr>
    <w:sdtEndPr>
      <w:rPr>
        <w:noProof/>
      </w:rPr>
    </w:sdtEndPr>
    <w:sdtContent>
      <w:p w:rsidR="00A23D88" w:rsidRDefault="00A23D88">
        <w:pPr>
          <w:pStyle w:val="Footer"/>
          <w:jc w:val="center"/>
        </w:pPr>
        <w:r>
          <w:fldChar w:fldCharType="begin"/>
        </w:r>
        <w:r>
          <w:instrText xml:space="preserve"> PAGE   \* MERGEFORMAT </w:instrText>
        </w:r>
        <w:r>
          <w:fldChar w:fldCharType="separate"/>
        </w:r>
        <w:r w:rsidR="00243A2F">
          <w:rPr>
            <w:noProof/>
          </w:rPr>
          <w:t>13</w:t>
        </w:r>
        <w:r>
          <w:rPr>
            <w:noProof/>
          </w:rPr>
          <w:fldChar w:fldCharType="end"/>
        </w:r>
      </w:p>
    </w:sdtContent>
  </w:sdt>
  <w:p w:rsidR="00A23D88" w:rsidRDefault="00A23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14" w:rsidRDefault="00C92914" w:rsidP="00E30F85">
      <w:pPr>
        <w:spacing w:after="0" w:line="240" w:lineRule="auto"/>
      </w:pPr>
      <w:r>
        <w:separator/>
      </w:r>
    </w:p>
  </w:footnote>
  <w:footnote w:type="continuationSeparator" w:id="0">
    <w:p w:rsidR="00C92914" w:rsidRDefault="00C92914" w:rsidP="00E30F85">
      <w:pPr>
        <w:spacing w:after="0" w:line="240" w:lineRule="auto"/>
      </w:pPr>
      <w:r>
        <w:continuationSeparator/>
      </w:r>
    </w:p>
  </w:footnote>
  <w:footnote w:id="1">
    <w:p w:rsidR="00636278" w:rsidRPr="00DC5750" w:rsidRDefault="00636278" w:rsidP="00636278">
      <w:pPr>
        <w:pStyle w:val="FootnoteText"/>
        <w:ind w:firstLine="426"/>
        <w:rPr>
          <w:rFonts w:ascii="Cambria" w:hAnsi="Cambria" w:cstheme="majorBidi"/>
        </w:rPr>
      </w:pPr>
      <w:r w:rsidRPr="00DC5750">
        <w:rPr>
          <w:rStyle w:val="FootnoteReference"/>
          <w:rFonts w:ascii="Cambria" w:hAnsi="Cambria"/>
        </w:rPr>
        <w:footnoteRef/>
      </w:r>
      <w:r w:rsidRPr="00DC5750">
        <w:rPr>
          <w:rFonts w:ascii="Cambria" w:hAnsi="Cambria"/>
        </w:rPr>
        <w:t xml:space="preserve"> </w:t>
      </w:r>
      <w:r w:rsidRPr="00DC5750">
        <w:rPr>
          <w:rStyle w:val="markedcontent"/>
          <w:rFonts w:ascii="Cambria" w:hAnsi="Cambria" w:cstheme="majorBidi"/>
        </w:rPr>
        <w:t>Imam Al-Ghozali, Ihya ‘Ulumuddin, (Circa: Beragam, 1100), hlm. 6.</w:t>
      </w:r>
    </w:p>
  </w:footnote>
  <w:footnote w:id="2">
    <w:p w:rsidR="00636278" w:rsidRPr="00DC5750" w:rsidRDefault="00636278" w:rsidP="00636278">
      <w:pPr>
        <w:pStyle w:val="FootnoteText"/>
        <w:ind w:firstLine="426"/>
        <w:rPr>
          <w:rFonts w:ascii="Cambria" w:hAnsi="Cambria"/>
          <w:rtl/>
        </w:rPr>
      </w:pPr>
      <w:r w:rsidRPr="00DC5750">
        <w:rPr>
          <w:rStyle w:val="FootnoteReference"/>
          <w:rFonts w:ascii="Cambria" w:hAnsi="Cambria"/>
        </w:rPr>
        <w:footnoteRef/>
      </w:r>
      <w:r w:rsidRPr="00DC5750">
        <w:rPr>
          <w:rFonts w:ascii="Cambria" w:hAnsi="Cambria"/>
        </w:rPr>
        <w:t xml:space="preserve"> </w:t>
      </w:r>
      <w:r w:rsidRPr="00DC5750">
        <w:rPr>
          <w:rStyle w:val="markedcontent"/>
          <w:rFonts w:ascii="Cambria" w:hAnsi="Cambria" w:cstheme="majorBidi"/>
        </w:rPr>
        <w:t xml:space="preserve">Ahmad </w:t>
      </w:r>
      <w:r w:rsidRPr="00DC5750">
        <w:rPr>
          <w:rStyle w:val="markedcontent"/>
          <w:rFonts w:ascii="Cambria" w:hAnsi="Cambria" w:cstheme="majorBidi"/>
        </w:rPr>
        <w:t>Fauzi Effendy, Metode Pengajaran Bahasa Arab, (Malang: Misykat,2003), hlm. 137.</w:t>
      </w:r>
    </w:p>
  </w:footnote>
  <w:footnote w:id="3">
    <w:p w:rsidR="00E30F85" w:rsidRPr="00DC5750" w:rsidRDefault="00E30F85" w:rsidP="00DC5750">
      <w:pPr>
        <w:pStyle w:val="FootnoteText"/>
        <w:ind w:firstLine="426"/>
        <w:jc w:val="both"/>
        <w:rPr>
          <w:rFonts w:ascii="Cambria" w:hAnsi="Cambria"/>
        </w:rPr>
      </w:pPr>
      <w:r w:rsidRPr="00DC5750">
        <w:rPr>
          <w:rStyle w:val="FootnoteReference"/>
          <w:rFonts w:ascii="Cambria" w:hAnsi="Cambria"/>
        </w:rPr>
        <w:footnoteRef/>
      </w:r>
      <w:r w:rsidRPr="00DC5750">
        <w:rPr>
          <w:rFonts w:ascii="Cambria" w:hAnsi="Cambria"/>
        </w:rPr>
        <w:t xml:space="preserve"> Fidesrinur, </w:t>
      </w:r>
      <w:r w:rsidRPr="00DC5750">
        <w:rPr>
          <w:rFonts w:ascii="Cambria" w:hAnsi="Cambria"/>
        </w:rPr>
        <w:t>dkk.</w:t>
      </w:r>
      <w:r w:rsidRPr="00DC5750">
        <w:rPr>
          <w:rFonts w:ascii="Cambria" w:hAnsi="Cambria"/>
          <w:i/>
          <w:iCs/>
        </w:rPr>
        <w:t>, Pedoman Penanaman Sikap Anak Usia Dini, (</w:t>
      </w:r>
      <w:r w:rsidRPr="00DC5750">
        <w:rPr>
          <w:rFonts w:ascii="Cambria" w:hAnsi="Cambria"/>
        </w:rPr>
        <w:t>Jakarta: Direktorat Jenderal PAUD Kementerian Pendidikan dan Kebudayaan, 2015), hlm. 29.</w:t>
      </w:r>
    </w:p>
  </w:footnote>
  <w:footnote w:id="4">
    <w:p w:rsidR="00E30F85" w:rsidRPr="002102CA" w:rsidRDefault="00E30F85" w:rsidP="002102CA">
      <w:pPr>
        <w:pStyle w:val="FootnoteText"/>
        <w:ind w:firstLine="426"/>
        <w:jc w:val="both"/>
        <w:rPr>
          <w:rFonts w:asciiTheme="majorBidi" w:hAnsiTheme="majorBidi"/>
        </w:rPr>
      </w:pPr>
      <w:r w:rsidRPr="00DC5750">
        <w:rPr>
          <w:rStyle w:val="FootnoteReference"/>
          <w:rFonts w:ascii="Cambria" w:hAnsi="Cambria"/>
        </w:rPr>
        <w:footnoteRef/>
      </w:r>
      <w:r w:rsidRPr="00DC5750">
        <w:rPr>
          <w:rFonts w:ascii="Cambria" w:hAnsi="Cambria"/>
        </w:rPr>
        <w:t xml:space="preserve"> </w:t>
      </w:r>
      <w:r w:rsidR="002102CA" w:rsidRPr="00DC5750">
        <w:rPr>
          <w:rFonts w:ascii="Cambria" w:hAnsi="Cambria"/>
        </w:rPr>
        <w:t xml:space="preserve">Bukik </w:t>
      </w:r>
      <w:r w:rsidR="002102CA" w:rsidRPr="00DC5750">
        <w:rPr>
          <w:rFonts w:ascii="Cambria" w:hAnsi="Cambria"/>
        </w:rPr>
        <w:t xml:space="preserve">Setiawan, </w:t>
      </w:r>
      <w:r w:rsidR="002102CA" w:rsidRPr="00DC5750">
        <w:rPr>
          <w:rFonts w:ascii="Cambria" w:hAnsi="Cambria"/>
          <w:i/>
          <w:iCs/>
        </w:rPr>
        <w:t xml:space="preserve">Anak Bukan Kertas Kosong; Panduan Eksplorasi, Belajar, Berkarya di Zaman Kreatif, </w:t>
      </w:r>
      <w:r w:rsidR="002102CA" w:rsidRPr="00DC5750">
        <w:rPr>
          <w:rFonts w:ascii="Cambria" w:hAnsi="Cambria"/>
        </w:rPr>
        <w:t>(Jakarta: Panda Media, 2015), hlm. 45.</w:t>
      </w:r>
    </w:p>
  </w:footnote>
  <w:footnote w:id="5">
    <w:p w:rsidR="002102CA" w:rsidRPr="00DC5750" w:rsidRDefault="002102CA">
      <w:pPr>
        <w:pStyle w:val="FootnoteText"/>
        <w:rPr>
          <w:rFonts w:ascii="Cambria" w:hAnsi="Cambria"/>
          <w:rtl/>
        </w:rPr>
      </w:pPr>
      <w:r w:rsidRPr="00DC5750">
        <w:rPr>
          <w:rFonts w:ascii="Cambria" w:hAnsi="Cambria"/>
        </w:rPr>
        <w:t xml:space="preserve">         </w:t>
      </w:r>
      <w:r w:rsidRPr="00DC5750">
        <w:rPr>
          <w:rStyle w:val="FootnoteReference"/>
          <w:rFonts w:ascii="Cambria" w:hAnsi="Cambria"/>
        </w:rPr>
        <w:footnoteRef/>
      </w:r>
      <w:r w:rsidRPr="00DC5750">
        <w:rPr>
          <w:rFonts w:ascii="Cambria" w:hAnsi="Cambria"/>
        </w:rPr>
        <w:t xml:space="preserve"> Yeni </w:t>
      </w:r>
      <w:r w:rsidRPr="00DC5750">
        <w:rPr>
          <w:rFonts w:ascii="Cambria" w:hAnsi="Cambria"/>
        </w:rPr>
        <w:t xml:space="preserve">Rachmawati dan Euis Kurniati, </w:t>
      </w:r>
      <w:r w:rsidRPr="00DC5750">
        <w:rPr>
          <w:rFonts w:ascii="Cambria" w:hAnsi="Cambria"/>
          <w:i/>
          <w:iCs/>
        </w:rPr>
        <w:t>Strategi Pengembangan Kreativitas Pada Anak Usia Taman Kanak-Kanak</w:t>
      </w:r>
      <w:r w:rsidRPr="00DC5750">
        <w:rPr>
          <w:rFonts w:ascii="Cambria" w:hAnsi="Cambria"/>
        </w:rPr>
        <w:t>, (Jakarta: Kencana, 2010), hlm. 38-39</w:t>
      </w:r>
    </w:p>
  </w:footnote>
  <w:footnote w:id="6">
    <w:p w:rsidR="00243A2F" w:rsidRPr="00243A2F" w:rsidRDefault="00243A2F">
      <w:pPr>
        <w:pStyle w:val="FootnoteText"/>
        <w:rPr>
          <w:rFonts w:hint="cs"/>
          <w:rtl/>
        </w:rPr>
      </w:pPr>
      <w:r>
        <w:t xml:space="preserve">        </w:t>
      </w:r>
      <w:r>
        <w:rPr>
          <w:rStyle w:val="FootnoteReference"/>
        </w:rPr>
        <w:footnoteRef/>
      </w:r>
      <w:r>
        <w:t xml:space="preserve"> </w:t>
      </w:r>
      <w:r w:rsidRPr="00C05CCD">
        <w:rPr>
          <w:rFonts w:asciiTheme="majorBidi" w:hAnsiTheme="majorBidi"/>
        </w:rPr>
        <w:t xml:space="preserve">Mirroh Fikriyati, </w:t>
      </w:r>
      <w:r w:rsidRPr="00C05CCD">
        <w:rPr>
          <w:rFonts w:asciiTheme="majorBidi" w:hAnsiTheme="majorBidi"/>
          <w:i/>
          <w:iCs/>
        </w:rPr>
        <w:t>Perkembangan Anak Usia Emas (Golden Age)</w:t>
      </w:r>
      <w:r w:rsidRPr="00C05CCD">
        <w:rPr>
          <w:rFonts w:asciiTheme="majorBidi" w:hAnsiTheme="majorBidi"/>
        </w:rPr>
        <w:t>, (Yogyaka</w:t>
      </w:r>
      <w:r>
        <w:rPr>
          <w:rFonts w:asciiTheme="majorBidi" w:hAnsiTheme="majorBidi"/>
        </w:rPr>
        <w:t xml:space="preserve">rta: Laras Media Prima, 2013), </w:t>
      </w:r>
      <w:r w:rsidRPr="00C05CCD">
        <w:rPr>
          <w:rFonts w:asciiTheme="majorBidi" w:hAnsiTheme="majorBidi"/>
        </w:rPr>
        <w:t>hlm. 18.</w:t>
      </w:r>
    </w:p>
  </w:footnote>
  <w:footnote w:id="7">
    <w:p w:rsidR="008835C4" w:rsidRPr="00DC5750" w:rsidRDefault="008835C4">
      <w:pPr>
        <w:pStyle w:val="FootnoteText"/>
        <w:rPr>
          <w:rFonts w:ascii="Cambria" w:hAnsi="Cambria"/>
        </w:rPr>
      </w:pPr>
      <w:r w:rsidRPr="00DC5750">
        <w:rPr>
          <w:rFonts w:ascii="Cambria" w:hAnsi="Cambria"/>
        </w:rPr>
        <w:t xml:space="preserve">         </w:t>
      </w:r>
      <w:r w:rsidRPr="00DC5750">
        <w:rPr>
          <w:rStyle w:val="FootnoteReference"/>
          <w:rFonts w:ascii="Cambria" w:hAnsi="Cambria"/>
        </w:rPr>
        <w:footnoteRef/>
      </w:r>
      <w:r w:rsidRPr="00DC5750">
        <w:rPr>
          <w:rFonts w:ascii="Cambria" w:hAnsi="Cambria"/>
        </w:rPr>
        <w:t xml:space="preserve"> </w:t>
      </w:r>
      <w:r w:rsidRPr="00DC5750">
        <w:rPr>
          <w:rFonts w:ascii="Cambria" w:hAnsi="Cambria"/>
        </w:rPr>
        <w:t xml:space="preserve">Primadi Tabrani, </w:t>
      </w:r>
      <w:r w:rsidRPr="00DC5750">
        <w:rPr>
          <w:rFonts w:ascii="Cambria" w:hAnsi="Cambria"/>
          <w:i/>
          <w:iCs/>
        </w:rPr>
        <w:t>Proses Kreasi-Gambar Anak-Proses Belajar,</w:t>
      </w:r>
      <w:r w:rsidRPr="00DC5750">
        <w:rPr>
          <w:rFonts w:ascii="Cambria" w:hAnsi="Cambria"/>
        </w:rPr>
        <w:t xml:space="preserve"> (Jakarta: Erlangga, 2014), hlm. 7.</w:t>
      </w:r>
    </w:p>
  </w:footnote>
  <w:footnote w:id="8">
    <w:p w:rsidR="003B05C7" w:rsidRPr="00DC5750" w:rsidRDefault="003B05C7" w:rsidP="003B05C7">
      <w:pPr>
        <w:pStyle w:val="FootnoteText"/>
        <w:ind w:firstLine="720"/>
        <w:rPr>
          <w:rFonts w:ascii="Cambria" w:hAnsi="Cambria"/>
          <w:rtl/>
        </w:rPr>
      </w:pPr>
      <w:r w:rsidRPr="00DC5750">
        <w:rPr>
          <w:rStyle w:val="FootnoteReference"/>
          <w:rFonts w:ascii="Cambria" w:hAnsi="Cambria"/>
        </w:rPr>
        <w:footnoteRef/>
      </w:r>
      <w:r w:rsidRPr="00DC5750">
        <w:rPr>
          <w:rFonts w:ascii="Cambria" w:hAnsi="Cambria"/>
        </w:rPr>
        <w:t xml:space="preserve"> Trianto </w:t>
      </w:r>
      <w:r w:rsidRPr="00DC5750">
        <w:rPr>
          <w:rFonts w:ascii="Cambria" w:hAnsi="Cambria"/>
        </w:rPr>
        <w:t xml:space="preserve">Ibnu Badar al-Tabany, </w:t>
      </w:r>
      <w:r w:rsidRPr="00DC5750">
        <w:rPr>
          <w:rFonts w:ascii="Cambria" w:hAnsi="Cambria"/>
          <w:i/>
          <w:iCs/>
        </w:rPr>
        <w:t>Desain Pengembangan Pembelajaran Tematik; Bagi Anak Usia Dini TK/RA &amp; Anak Usia Awal SD/MI</w:t>
      </w:r>
      <w:r w:rsidRPr="00DC5750">
        <w:rPr>
          <w:rFonts w:ascii="Cambria" w:hAnsi="Cambria"/>
        </w:rPr>
        <w:t>, (Jakarta: Prenamedia Grup, 2015), hlm. 157.</w:t>
      </w:r>
    </w:p>
  </w:footnote>
  <w:footnote w:id="9">
    <w:p w:rsidR="003B05C7" w:rsidRPr="00DC5750" w:rsidRDefault="003B05C7" w:rsidP="003B05C7">
      <w:pPr>
        <w:pStyle w:val="FootnoteText"/>
        <w:ind w:firstLine="720"/>
        <w:rPr>
          <w:rFonts w:ascii="Cambria" w:hAnsi="Cambria"/>
          <w:rtl/>
        </w:rPr>
      </w:pPr>
      <w:r w:rsidRPr="00DC5750">
        <w:rPr>
          <w:rStyle w:val="FootnoteReference"/>
          <w:rFonts w:ascii="Cambria" w:hAnsi="Cambria"/>
        </w:rPr>
        <w:footnoteRef/>
      </w:r>
      <w:r w:rsidRPr="00DC5750">
        <w:rPr>
          <w:rFonts w:ascii="Cambria" w:hAnsi="Cambria"/>
        </w:rPr>
        <w:t xml:space="preserve"> Suyadi, </w:t>
      </w:r>
      <w:r w:rsidRPr="00DC5750">
        <w:rPr>
          <w:rFonts w:ascii="Cambria" w:hAnsi="Cambria"/>
          <w:i/>
          <w:iCs/>
        </w:rPr>
        <w:t>Teori Pembelajaran Anak Usia Dini dalam Kajian Neurosains</w:t>
      </w:r>
      <w:r w:rsidRPr="00DC5750">
        <w:rPr>
          <w:rFonts w:ascii="Cambria" w:hAnsi="Cambria"/>
        </w:rPr>
        <w:t>, (Bandung: PT. Remaja Rosdakarya, 2014), hlm. 28.</w:t>
      </w:r>
    </w:p>
  </w:footnote>
  <w:footnote w:id="10">
    <w:p w:rsidR="003B05C7" w:rsidRPr="00DC5750" w:rsidRDefault="003B05C7" w:rsidP="00636278">
      <w:pPr>
        <w:pStyle w:val="FootnoteText"/>
        <w:ind w:firstLine="426"/>
        <w:jc w:val="both"/>
        <w:rPr>
          <w:rFonts w:ascii="Cambria" w:hAnsi="Cambria"/>
        </w:rPr>
      </w:pPr>
      <w:r w:rsidRPr="00DC5750">
        <w:rPr>
          <w:rFonts w:ascii="Cambria" w:hAnsi="Cambria"/>
        </w:rPr>
        <w:t xml:space="preserve">     </w:t>
      </w:r>
      <w:r w:rsidRPr="00DC5750">
        <w:rPr>
          <w:rStyle w:val="FootnoteReference"/>
          <w:rFonts w:ascii="Cambria" w:hAnsi="Cambria"/>
        </w:rPr>
        <w:footnoteRef/>
      </w:r>
      <w:r w:rsidRPr="00DC5750">
        <w:rPr>
          <w:rFonts w:ascii="Cambria" w:hAnsi="Cambria"/>
        </w:rPr>
        <w:t xml:space="preserve"> Muchtar </w:t>
      </w:r>
      <w:r w:rsidRPr="00DC5750">
        <w:rPr>
          <w:rFonts w:ascii="Cambria" w:hAnsi="Cambria"/>
        </w:rPr>
        <w:t>Latif, dkk</w:t>
      </w:r>
      <w:r w:rsidRPr="00DC5750">
        <w:rPr>
          <w:rFonts w:ascii="Cambria" w:hAnsi="Cambria"/>
          <w:i/>
          <w:iCs/>
        </w:rPr>
        <w:t>, Orientasi Pendidikan Anak Usa Dini: Teori dan Aplikasi</w:t>
      </w:r>
      <w:r w:rsidRPr="00DC5750">
        <w:rPr>
          <w:rFonts w:ascii="Cambria" w:hAnsi="Cambria"/>
        </w:rPr>
        <w:t>, (Jakarta: Kencana Prenada Media Group, 2013), hlm. 113.</w:t>
      </w:r>
    </w:p>
  </w:footnote>
  <w:footnote w:id="11">
    <w:p w:rsidR="007D4BA4" w:rsidRDefault="007D4BA4" w:rsidP="007D4BA4">
      <w:pPr>
        <w:pStyle w:val="FootnoteText"/>
        <w:ind w:firstLine="426"/>
        <w:jc w:val="both"/>
      </w:pPr>
      <w:r w:rsidRPr="00DC5750">
        <w:rPr>
          <w:rStyle w:val="FootnoteReference"/>
          <w:rFonts w:ascii="Cambria" w:hAnsi="Cambria"/>
        </w:rPr>
        <w:footnoteRef/>
      </w:r>
      <w:r w:rsidRPr="00DC5750">
        <w:rPr>
          <w:rFonts w:ascii="Cambria" w:hAnsi="Cambria"/>
        </w:rPr>
        <w:t xml:space="preserve"> Suharsimi </w:t>
      </w:r>
      <w:r w:rsidRPr="00DC5750">
        <w:rPr>
          <w:rFonts w:ascii="Cambria" w:hAnsi="Cambria"/>
        </w:rPr>
        <w:t xml:space="preserve">Arikunto, </w:t>
      </w:r>
      <w:r w:rsidRPr="00DC5750">
        <w:rPr>
          <w:rFonts w:ascii="Cambria" w:hAnsi="Cambria"/>
          <w:i/>
          <w:iCs/>
        </w:rPr>
        <w:t>Prosedur Penelitian: Suatu Pendekatan Praktik,</w:t>
      </w:r>
      <w:r w:rsidRPr="00DC5750">
        <w:rPr>
          <w:rFonts w:ascii="Cambria" w:hAnsi="Cambria"/>
        </w:rPr>
        <w:t xml:space="preserve"> (Jakarta: Rineka Cipta, 2006)</w:t>
      </w:r>
      <w:r w:rsidRPr="00DC5750">
        <w:rPr>
          <w:rFonts w:ascii="Cambria" w:hAnsi="Cambria"/>
          <w:i/>
          <w:iCs/>
        </w:rPr>
        <w:t>,</w:t>
      </w:r>
      <w:r w:rsidRPr="00DC5750">
        <w:rPr>
          <w:rFonts w:ascii="Cambria" w:hAnsi="Cambria"/>
        </w:rPr>
        <w:t xml:space="preserve"> hlm.</w:t>
      </w:r>
      <w:r w:rsidRPr="005B2FC5">
        <w:rPr>
          <w:rFonts w:asciiTheme="majorBidi" w:hAnsiTheme="majorBidi"/>
        </w:rPr>
        <w:t xml:space="preserve"> 11</w:t>
      </w:r>
      <w:r>
        <w:rPr>
          <w:rFonts w:asciiTheme="majorBidi" w:hAnsiTheme="majorBidi"/>
        </w:rPr>
        <w:t>.</w:t>
      </w:r>
    </w:p>
    <w:p w:rsidR="007D4BA4" w:rsidRDefault="007D4BA4">
      <w:pPr>
        <w:pStyle w:val="FootnoteText"/>
        <w:rPr>
          <w:rtl/>
        </w:rPr>
      </w:pPr>
    </w:p>
  </w:footnote>
  <w:footnote w:id="12">
    <w:p w:rsidR="00E00E16" w:rsidRPr="00DC5750" w:rsidRDefault="00E00E16" w:rsidP="001E54C1">
      <w:pPr>
        <w:pStyle w:val="FootnoteText"/>
        <w:ind w:firstLine="426"/>
        <w:rPr>
          <w:rFonts w:ascii="Cambria" w:hAnsi="Cambria"/>
        </w:rPr>
      </w:pPr>
      <w:r w:rsidRPr="00DC5750">
        <w:rPr>
          <w:rStyle w:val="FootnoteReference"/>
          <w:rFonts w:ascii="Cambria" w:hAnsi="Cambria"/>
        </w:rPr>
        <w:footnoteRef/>
      </w:r>
      <w:r w:rsidRPr="00DC5750">
        <w:rPr>
          <w:rFonts w:ascii="Cambria" w:hAnsi="Cambria"/>
        </w:rPr>
        <w:t xml:space="preserve"> </w:t>
      </w:r>
      <w:r w:rsidRPr="00DC5750">
        <w:rPr>
          <w:rFonts w:ascii="Cambria" w:hAnsi="Cambria"/>
        </w:rPr>
        <w:t>Berdasarkan wawancara langsung dengan Nunuk Selaku Kepala Madin Darussalam Pabelan Semarang tanggal 19 Januari 2021</w:t>
      </w:r>
    </w:p>
  </w:footnote>
  <w:footnote w:id="13">
    <w:p w:rsidR="001E54C1" w:rsidRPr="00DC5750" w:rsidRDefault="001E54C1" w:rsidP="009E334B">
      <w:pPr>
        <w:pStyle w:val="FootnoteText"/>
        <w:ind w:firstLine="426"/>
        <w:jc w:val="both"/>
        <w:rPr>
          <w:rFonts w:ascii="Cambria" w:hAnsi="Cambria"/>
        </w:rPr>
      </w:pPr>
      <w:r w:rsidRPr="00DC5750">
        <w:rPr>
          <w:rStyle w:val="FootnoteReference"/>
          <w:rFonts w:ascii="Cambria" w:hAnsi="Cambria"/>
        </w:rPr>
        <w:footnoteRef/>
      </w:r>
      <w:r w:rsidRPr="00DC5750">
        <w:rPr>
          <w:rFonts w:ascii="Cambria" w:hAnsi="Cambria"/>
        </w:rPr>
        <w:t xml:space="preserve"> Berdasarkan </w:t>
      </w:r>
      <w:r w:rsidRPr="00DC5750">
        <w:rPr>
          <w:rFonts w:ascii="Cambria" w:hAnsi="Cambria"/>
        </w:rPr>
        <w:t>dokumen Program Madin Darussalam Pabelan Semarang dan wawancara langsung dengan guru Bahasa Arab tanggal 19 Januari 2021.</w:t>
      </w:r>
    </w:p>
  </w:footnote>
  <w:footnote w:id="14">
    <w:p w:rsidR="001E54C1" w:rsidRPr="00DC5750" w:rsidRDefault="001E54C1" w:rsidP="009E334B">
      <w:pPr>
        <w:pStyle w:val="FootnoteText"/>
        <w:ind w:firstLine="426"/>
        <w:jc w:val="both"/>
        <w:rPr>
          <w:rFonts w:ascii="Cambria" w:hAnsi="Cambria"/>
          <w:rtl/>
        </w:rPr>
      </w:pPr>
      <w:r w:rsidRPr="00DC5750">
        <w:rPr>
          <w:rStyle w:val="FootnoteReference"/>
          <w:rFonts w:ascii="Cambria" w:hAnsi="Cambria"/>
        </w:rPr>
        <w:footnoteRef/>
      </w:r>
      <w:r w:rsidRPr="00DC5750">
        <w:rPr>
          <w:rFonts w:ascii="Cambria" w:hAnsi="Cambria"/>
        </w:rPr>
        <w:t xml:space="preserve"> Farida </w:t>
      </w:r>
      <w:r w:rsidRPr="00DC5750">
        <w:rPr>
          <w:rFonts w:ascii="Cambria" w:hAnsi="Cambria"/>
        </w:rPr>
        <w:t xml:space="preserve">Yusuf, dkk., </w:t>
      </w:r>
      <w:r w:rsidRPr="00DC5750">
        <w:rPr>
          <w:rFonts w:ascii="Cambria" w:hAnsi="Cambria"/>
          <w:i/>
          <w:iCs/>
        </w:rPr>
        <w:t>Pedoman Pengelolaan Kelas Pendidikan Anak Usia Dini</w:t>
      </w:r>
      <w:r w:rsidRPr="00DC5750">
        <w:rPr>
          <w:rFonts w:ascii="Cambria" w:hAnsi="Cambria"/>
        </w:rPr>
        <w:t xml:space="preserve">, (Jakarta: Direktorat Pembinaan Pendidikan Anak Usia Dini, 2015), hlm. 12. </w:t>
      </w:r>
    </w:p>
  </w:footnote>
  <w:footnote w:id="15">
    <w:p w:rsidR="001E54C1" w:rsidRPr="00DC5750" w:rsidRDefault="001E54C1" w:rsidP="009E334B">
      <w:pPr>
        <w:pStyle w:val="BalloonText"/>
        <w:ind w:firstLine="426"/>
        <w:rPr>
          <w:rFonts w:ascii="Cambria" w:hAnsi="Cambria"/>
          <w:sz w:val="20"/>
          <w:szCs w:val="20"/>
          <w:rtl/>
          <w:lang w:val="en-ID"/>
        </w:rPr>
      </w:pPr>
      <w:r w:rsidRPr="00DC5750">
        <w:rPr>
          <w:rStyle w:val="FootnoteReference"/>
          <w:rFonts w:ascii="Cambria" w:hAnsi="Cambria"/>
          <w:sz w:val="20"/>
          <w:szCs w:val="20"/>
        </w:rPr>
        <w:footnoteRef/>
      </w:r>
      <w:r w:rsidRPr="00DC5750">
        <w:rPr>
          <w:rFonts w:ascii="Cambria" w:hAnsi="Cambria"/>
          <w:sz w:val="20"/>
          <w:szCs w:val="20"/>
        </w:rPr>
        <w:t xml:space="preserve"> </w:t>
      </w:r>
      <w:proofErr w:type="spellStart"/>
      <w:r w:rsidRPr="00DC5750">
        <w:rPr>
          <w:rFonts w:ascii="Cambria" w:hAnsi="Cambria"/>
          <w:sz w:val="20"/>
          <w:szCs w:val="20"/>
        </w:rPr>
        <w:t>Berdasarkan</w:t>
      </w:r>
      <w:proofErr w:type="spellEnd"/>
      <w:r w:rsidRPr="00DC5750">
        <w:rPr>
          <w:rFonts w:ascii="Cambria" w:hAnsi="Cambria"/>
          <w:sz w:val="20"/>
          <w:szCs w:val="20"/>
        </w:rPr>
        <w:t xml:space="preserve"> </w:t>
      </w:r>
      <w:proofErr w:type="spellStart"/>
      <w:r w:rsidRPr="00DC5750">
        <w:rPr>
          <w:rFonts w:ascii="Cambria" w:hAnsi="Cambria"/>
          <w:sz w:val="20"/>
          <w:szCs w:val="20"/>
        </w:rPr>
        <w:t>wawancara</w:t>
      </w:r>
      <w:proofErr w:type="spellEnd"/>
      <w:r w:rsidRPr="00DC5750">
        <w:rPr>
          <w:rFonts w:ascii="Cambria" w:hAnsi="Cambria"/>
          <w:sz w:val="20"/>
          <w:szCs w:val="20"/>
        </w:rPr>
        <w:t xml:space="preserve"> </w:t>
      </w:r>
      <w:proofErr w:type="spellStart"/>
      <w:r w:rsidRPr="00DC5750">
        <w:rPr>
          <w:rFonts w:ascii="Cambria" w:hAnsi="Cambria"/>
          <w:sz w:val="20"/>
          <w:szCs w:val="20"/>
        </w:rPr>
        <w:t>dengan</w:t>
      </w:r>
      <w:proofErr w:type="spellEnd"/>
      <w:r w:rsidRPr="00DC5750">
        <w:rPr>
          <w:rFonts w:ascii="Cambria" w:hAnsi="Cambria"/>
          <w:sz w:val="20"/>
          <w:szCs w:val="20"/>
        </w:rPr>
        <w:t xml:space="preserve"> </w:t>
      </w:r>
      <w:proofErr w:type="spellStart"/>
      <w:r w:rsidRPr="00DC5750">
        <w:rPr>
          <w:rFonts w:ascii="Cambria" w:hAnsi="Cambria"/>
          <w:sz w:val="20"/>
          <w:szCs w:val="20"/>
        </w:rPr>
        <w:t>Wali</w:t>
      </w:r>
      <w:proofErr w:type="spellEnd"/>
      <w:r w:rsidRPr="00DC5750">
        <w:rPr>
          <w:rFonts w:ascii="Cambria" w:hAnsi="Cambria"/>
          <w:sz w:val="20"/>
          <w:szCs w:val="20"/>
        </w:rPr>
        <w:t xml:space="preserve"> </w:t>
      </w:r>
      <w:proofErr w:type="spellStart"/>
      <w:proofErr w:type="gramStart"/>
      <w:r w:rsidRPr="00DC5750">
        <w:rPr>
          <w:rFonts w:ascii="Cambria" w:hAnsi="Cambria"/>
          <w:sz w:val="20"/>
          <w:szCs w:val="20"/>
        </w:rPr>
        <w:t>Kelas</w:t>
      </w:r>
      <w:proofErr w:type="spellEnd"/>
      <w:r w:rsidRPr="00DC5750">
        <w:rPr>
          <w:rFonts w:ascii="Cambria" w:hAnsi="Cambria"/>
          <w:sz w:val="20"/>
          <w:szCs w:val="20"/>
        </w:rPr>
        <w:t xml:space="preserve">  </w:t>
      </w:r>
      <w:proofErr w:type="spellStart"/>
      <w:r w:rsidRPr="00DC5750">
        <w:rPr>
          <w:rFonts w:ascii="Cambria" w:hAnsi="Cambria"/>
          <w:sz w:val="20"/>
          <w:szCs w:val="20"/>
          <w:lang w:val="en-ID"/>
        </w:rPr>
        <w:t>tanggal</w:t>
      </w:r>
      <w:proofErr w:type="spellEnd"/>
      <w:proofErr w:type="gramEnd"/>
      <w:r w:rsidRPr="00DC5750">
        <w:rPr>
          <w:rFonts w:ascii="Cambria" w:hAnsi="Cambria"/>
          <w:sz w:val="20"/>
          <w:szCs w:val="20"/>
          <w:lang w:val="en-ID"/>
        </w:rPr>
        <w:t xml:space="preserve"> 19 </w:t>
      </w:r>
      <w:proofErr w:type="spellStart"/>
      <w:r w:rsidRPr="00DC5750">
        <w:rPr>
          <w:rFonts w:ascii="Cambria" w:hAnsi="Cambria"/>
          <w:sz w:val="20"/>
          <w:szCs w:val="20"/>
          <w:lang w:val="en-ID"/>
        </w:rPr>
        <w:t>Januari</w:t>
      </w:r>
      <w:proofErr w:type="spellEnd"/>
      <w:r w:rsidRPr="00DC5750">
        <w:rPr>
          <w:rFonts w:ascii="Cambria" w:hAnsi="Cambria"/>
          <w:sz w:val="20"/>
          <w:szCs w:val="20"/>
          <w:lang w:val="en-ID"/>
        </w:rPr>
        <w:t xml:space="preserve"> 20</w:t>
      </w:r>
      <w:r w:rsidRPr="00DC5750">
        <w:rPr>
          <w:rFonts w:ascii="Cambria" w:hAnsi="Cambria"/>
          <w:sz w:val="20"/>
          <w:szCs w:val="20"/>
          <w:lang w:val="id-ID"/>
        </w:rPr>
        <w:t>21</w:t>
      </w:r>
      <w:r w:rsidRPr="00DC5750">
        <w:rPr>
          <w:rFonts w:ascii="Cambria" w:hAnsi="Cambria"/>
          <w:sz w:val="20"/>
          <w:szCs w:val="20"/>
          <w:lang w:val="en-ID"/>
        </w:rPr>
        <w:t>.</w:t>
      </w:r>
    </w:p>
  </w:footnote>
  <w:footnote w:id="16">
    <w:p w:rsidR="00CC23A6" w:rsidRPr="00CC23A6" w:rsidRDefault="00CC23A6" w:rsidP="00A23D88">
      <w:pPr>
        <w:pStyle w:val="FootnoteText"/>
        <w:ind w:firstLine="426"/>
        <w:rPr>
          <w:rtl/>
        </w:rPr>
      </w:pPr>
      <w:r w:rsidRPr="00DC5750">
        <w:rPr>
          <w:rStyle w:val="FootnoteReference"/>
          <w:rFonts w:ascii="Cambria" w:hAnsi="Cambria"/>
        </w:rPr>
        <w:footnoteRef/>
      </w:r>
      <w:r w:rsidRPr="00DC5750">
        <w:rPr>
          <w:rFonts w:ascii="Cambria" w:hAnsi="Cambria"/>
        </w:rPr>
        <w:t xml:space="preserve"> </w:t>
      </w:r>
      <w:r w:rsidRPr="00DC5750">
        <w:rPr>
          <w:rFonts w:ascii="Cambria" w:hAnsi="Cambria"/>
        </w:rPr>
        <w:t xml:space="preserve">Berdasarkan Observasi yang dilaksanakan pada tanggal 21 sampai 24 </w:t>
      </w:r>
      <w:r w:rsidR="00A23D88">
        <w:rPr>
          <w:rFonts w:ascii="Cambria" w:hAnsi="Cambria"/>
        </w:rPr>
        <w:t>Februari</w:t>
      </w:r>
      <w:r w:rsidRPr="00DC5750">
        <w:rPr>
          <w:rFonts w:ascii="Cambria" w:hAnsi="Cambria"/>
        </w:rPr>
        <w:t xml:space="preserve"> 2021</w:t>
      </w:r>
    </w:p>
  </w:footnote>
  <w:footnote w:id="17">
    <w:p w:rsidR="00A23D88" w:rsidRPr="00A23D88" w:rsidRDefault="00A23D88">
      <w:pPr>
        <w:pStyle w:val="FootnoteText"/>
      </w:pPr>
      <w:r>
        <w:rPr>
          <w:rStyle w:val="FootnoteReference"/>
        </w:rPr>
        <w:footnoteRef/>
      </w:r>
      <w:r>
        <w:t xml:space="preserve"> </w:t>
      </w:r>
      <w:r w:rsidRPr="008C0B61">
        <w:rPr>
          <w:rFonts w:asciiTheme="majorBidi" w:hAnsiTheme="majorBidi"/>
        </w:rPr>
        <w:t xml:space="preserve">Enah Suminah, </w:t>
      </w:r>
      <w:r w:rsidRPr="008C0B61">
        <w:rPr>
          <w:rFonts w:asciiTheme="majorBidi" w:hAnsiTheme="majorBidi"/>
          <w:i/>
          <w:iCs/>
        </w:rPr>
        <w:t>Pedoman Penilaian Pembelajaran</w:t>
      </w:r>
      <w:r w:rsidRPr="008C0B61">
        <w:rPr>
          <w:rFonts w:asciiTheme="majorBidi" w:hAnsiTheme="majorBidi"/>
        </w:rPr>
        <w:t xml:space="preserve"> …, hlm. 1</w:t>
      </w:r>
    </w:p>
  </w:footnote>
  <w:footnote w:id="18">
    <w:p w:rsidR="00A23D88" w:rsidRPr="00A23D88" w:rsidRDefault="00A23D88" w:rsidP="00A23D88">
      <w:pPr>
        <w:pStyle w:val="FootnoteText"/>
        <w:ind w:firstLine="720"/>
      </w:pPr>
      <w:r>
        <w:rPr>
          <w:rStyle w:val="FootnoteReference"/>
        </w:rPr>
        <w:footnoteRef/>
      </w:r>
      <w:r>
        <w:t xml:space="preserve"> </w:t>
      </w:r>
      <w:r w:rsidRPr="003A096E">
        <w:rPr>
          <w:rFonts w:asciiTheme="majorBidi" w:hAnsiTheme="majorBidi"/>
        </w:rPr>
        <w:t>Berdasarkan wawancara dengan U</w:t>
      </w:r>
      <w:r>
        <w:rPr>
          <w:rFonts w:asciiTheme="majorBidi" w:hAnsiTheme="majorBidi"/>
        </w:rPr>
        <w:t xml:space="preserve">swatun Wali Kelas </w:t>
      </w:r>
      <w:proofErr w:type="spellStart"/>
      <w:r w:rsidRPr="00D36458">
        <w:rPr>
          <w:rFonts w:asciiTheme="majorBidi" w:hAnsiTheme="majorBidi"/>
          <w:lang w:val="en-ID"/>
        </w:rPr>
        <w:t>pada</w:t>
      </w:r>
      <w:proofErr w:type="spellEnd"/>
      <w:r w:rsidRPr="00D36458">
        <w:rPr>
          <w:rFonts w:asciiTheme="majorBidi" w:hAnsiTheme="majorBidi"/>
          <w:lang w:val="en-ID"/>
        </w:rPr>
        <w:t xml:space="preserve"> </w:t>
      </w:r>
      <w:proofErr w:type="spellStart"/>
      <w:r w:rsidRPr="00D36458">
        <w:rPr>
          <w:rFonts w:asciiTheme="majorBidi" w:hAnsiTheme="majorBidi"/>
          <w:lang w:val="en-ID"/>
        </w:rPr>
        <w:t>pijakan</w:t>
      </w:r>
      <w:proofErr w:type="spellEnd"/>
      <w:r w:rsidRPr="00D36458">
        <w:rPr>
          <w:rFonts w:asciiTheme="majorBidi" w:hAnsiTheme="majorBidi"/>
          <w:lang w:val="en-ID"/>
        </w:rPr>
        <w:t xml:space="preserve"> </w:t>
      </w:r>
      <w:proofErr w:type="spellStart"/>
      <w:r w:rsidRPr="00D36458">
        <w:rPr>
          <w:rFonts w:asciiTheme="majorBidi" w:hAnsiTheme="majorBidi"/>
          <w:lang w:val="en-ID"/>
        </w:rPr>
        <w:t>s</w:t>
      </w:r>
      <w:r>
        <w:rPr>
          <w:rFonts w:asciiTheme="majorBidi" w:hAnsiTheme="majorBidi"/>
          <w:lang w:val="en-ID"/>
        </w:rPr>
        <w:t>aat</w:t>
      </w:r>
      <w:proofErr w:type="spellEnd"/>
      <w:r>
        <w:rPr>
          <w:rFonts w:asciiTheme="majorBidi" w:hAnsiTheme="majorBidi"/>
          <w:lang w:val="en-ID"/>
        </w:rPr>
        <w:t xml:space="preserve"> main </w:t>
      </w:r>
      <w:proofErr w:type="spellStart"/>
      <w:r>
        <w:rPr>
          <w:rFonts w:asciiTheme="majorBidi" w:hAnsiTheme="majorBidi"/>
          <w:lang w:val="en-ID"/>
        </w:rPr>
        <w:t>tanggal</w:t>
      </w:r>
      <w:proofErr w:type="spellEnd"/>
      <w:r>
        <w:rPr>
          <w:rFonts w:asciiTheme="majorBidi" w:hAnsiTheme="majorBidi"/>
          <w:lang w:val="en-ID"/>
        </w:rPr>
        <w:t xml:space="preserve"> 24 </w:t>
      </w:r>
      <w:r>
        <w:rPr>
          <w:rFonts w:asciiTheme="majorBidi" w:hAnsiTheme="majorBidi"/>
        </w:rPr>
        <w:t>Februari</w:t>
      </w:r>
      <w:r>
        <w:rPr>
          <w:rFonts w:asciiTheme="majorBidi" w:hAnsiTheme="majorBidi"/>
          <w:lang w:val="en-ID"/>
        </w:rPr>
        <w:t xml:space="preserve"> 20</w:t>
      </w:r>
      <w:r>
        <w:rPr>
          <w:rFonts w:asciiTheme="majorBidi" w:hAnsiTheme="majorBidi"/>
        </w:rP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7663B"/>
    <w:multiLevelType w:val="hybridMultilevel"/>
    <w:tmpl w:val="9C3C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85"/>
    <w:rsid w:val="00173127"/>
    <w:rsid w:val="00192E5F"/>
    <w:rsid w:val="001E54C1"/>
    <w:rsid w:val="002102CA"/>
    <w:rsid w:val="00243A2F"/>
    <w:rsid w:val="002C561F"/>
    <w:rsid w:val="00384490"/>
    <w:rsid w:val="003B05C7"/>
    <w:rsid w:val="004F3CF1"/>
    <w:rsid w:val="0052568C"/>
    <w:rsid w:val="0055756D"/>
    <w:rsid w:val="00636278"/>
    <w:rsid w:val="007C192C"/>
    <w:rsid w:val="007D4BA4"/>
    <w:rsid w:val="008568FD"/>
    <w:rsid w:val="008835C4"/>
    <w:rsid w:val="008B15BD"/>
    <w:rsid w:val="009E334B"/>
    <w:rsid w:val="00A23D88"/>
    <w:rsid w:val="00A705E2"/>
    <w:rsid w:val="00B031D1"/>
    <w:rsid w:val="00C92914"/>
    <w:rsid w:val="00CC23A6"/>
    <w:rsid w:val="00D96C94"/>
    <w:rsid w:val="00DC5750"/>
    <w:rsid w:val="00E00E16"/>
    <w:rsid w:val="00E13D6F"/>
    <w:rsid w:val="00E25FDD"/>
    <w:rsid w:val="00E30F85"/>
    <w:rsid w:val="00F623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BE2E9-8F22-40EE-A73A-78825F53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 Char,Char Char Char,Char,Char Char Char Char Char,Char Char Char Char Char Char Char Char,Char Char Char Char Char Char Char"/>
    <w:basedOn w:val="Normal"/>
    <w:link w:val="FootnoteTextChar"/>
    <w:uiPriority w:val="99"/>
    <w:unhideWhenUsed/>
    <w:rsid w:val="00E30F85"/>
    <w:pPr>
      <w:spacing w:after="0" w:line="240" w:lineRule="auto"/>
    </w:pPr>
    <w:rPr>
      <w:sz w:val="20"/>
      <w:szCs w:val="20"/>
    </w:rPr>
  </w:style>
  <w:style w:type="character" w:customStyle="1" w:styleId="FootnoteTextChar">
    <w:name w:val="Footnote Text Char"/>
    <w:aliases w:val="Char Char Char Char Char1,Char Char Char Char1,Char Char,Char Char Char Char Char Char,Char Char Char Char Char Char Char Char Char,Char Char Char Char Char Char Char Char1"/>
    <w:basedOn w:val="DefaultParagraphFont"/>
    <w:link w:val="FootnoteText"/>
    <w:uiPriority w:val="99"/>
    <w:rsid w:val="00E30F85"/>
    <w:rPr>
      <w:sz w:val="20"/>
      <w:szCs w:val="20"/>
    </w:rPr>
  </w:style>
  <w:style w:type="character" w:styleId="FootnoteReference">
    <w:name w:val="footnote reference"/>
    <w:basedOn w:val="DefaultParagraphFont"/>
    <w:uiPriority w:val="99"/>
    <w:unhideWhenUsed/>
    <w:rsid w:val="00E30F85"/>
    <w:rPr>
      <w:vertAlign w:val="superscript"/>
    </w:rPr>
  </w:style>
  <w:style w:type="character" w:customStyle="1" w:styleId="markedcontent">
    <w:name w:val="markedcontent"/>
    <w:basedOn w:val="DefaultParagraphFont"/>
    <w:rsid w:val="00636278"/>
  </w:style>
  <w:style w:type="paragraph" w:styleId="BalloonText">
    <w:name w:val="Balloon Text"/>
    <w:basedOn w:val="Normal"/>
    <w:link w:val="BalloonTextChar"/>
    <w:uiPriority w:val="99"/>
    <w:unhideWhenUsed/>
    <w:rsid w:val="001E54C1"/>
    <w:pPr>
      <w:spacing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rsid w:val="001E54C1"/>
    <w:rPr>
      <w:rFonts w:ascii="Tahoma" w:eastAsia="SimSun" w:hAnsi="Tahoma" w:cs="Tahoma"/>
      <w:sz w:val="16"/>
      <w:szCs w:val="16"/>
      <w:lang w:val="en-US"/>
    </w:rPr>
  </w:style>
  <w:style w:type="paragraph" w:styleId="ListParagraph">
    <w:name w:val="List Paragraph"/>
    <w:basedOn w:val="Normal"/>
    <w:uiPriority w:val="34"/>
    <w:qFormat/>
    <w:rsid w:val="00B031D1"/>
    <w:pPr>
      <w:ind w:left="720"/>
      <w:contextualSpacing/>
    </w:pPr>
  </w:style>
  <w:style w:type="character" w:styleId="Hyperlink">
    <w:name w:val="Hyperlink"/>
    <w:basedOn w:val="DefaultParagraphFont"/>
    <w:uiPriority w:val="99"/>
    <w:unhideWhenUsed/>
    <w:rsid w:val="0055756D"/>
    <w:rPr>
      <w:color w:val="0563C1" w:themeColor="hyperlink"/>
      <w:u w:val="single"/>
    </w:rPr>
  </w:style>
  <w:style w:type="paragraph" w:styleId="Header">
    <w:name w:val="header"/>
    <w:basedOn w:val="Normal"/>
    <w:link w:val="HeaderChar"/>
    <w:uiPriority w:val="99"/>
    <w:unhideWhenUsed/>
    <w:rsid w:val="00A23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D88"/>
  </w:style>
  <w:style w:type="paragraph" w:styleId="Footer">
    <w:name w:val="footer"/>
    <w:basedOn w:val="Normal"/>
    <w:link w:val="FooterChar"/>
    <w:uiPriority w:val="99"/>
    <w:unhideWhenUsed/>
    <w:rsid w:val="00A23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ghni.sodiq@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15EC-535C-49C4-95EA-E40D9EC9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cp:revision>
  <dcterms:created xsi:type="dcterms:W3CDTF">2021-06-16T04:42:00Z</dcterms:created>
  <dcterms:modified xsi:type="dcterms:W3CDTF">2021-06-16T07:23:00Z</dcterms:modified>
</cp:coreProperties>
</file>