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3FCB6" w14:textId="34A48B70" w:rsidR="00B159BA" w:rsidRPr="00B159BA" w:rsidRDefault="00B21341" w:rsidP="00B159BA">
      <w:pPr>
        <w:spacing w:after="0"/>
        <w:jc w:val="center"/>
        <w:rPr>
          <w:rFonts w:asciiTheme="majorBidi" w:hAnsiTheme="majorBidi" w:cstheme="majorBidi"/>
        </w:rPr>
      </w:pPr>
      <w:bookmarkStart w:id="0" w:name="_Hlk153527854"/>
      <w:r w:rsidRPr="00B21341">
        <w:rPr>
          <w:rFonts w:asciiTheme="majorBidi" w:eastAsia="Times New Roman" w:hAnsiTheme="majorBidi" w:cstheme="majorBidi"/>
          <w:bCs/>
          <w:sz w:val="36"/>
          <w:szCs w:val="36"/>
          <w:lang w:val="en-US"/>
        </w:rPr>
        <w:t xml:space="preserve">Cara </w:t>
      </w:r>
      <w:proofErr w:type="spellStart"/>
      <w:r w:rsidRPr="00B21341">
        <w:rPr>
          <w:rFonts w:asciiTheme="majorBidi" w:eastAsia="Times New Roman" w:hAnsiTheme="majorBidi" w:cstheme="majorBidi"/>
          <w:bCs/>
          <w:sz w:val="36"/>
          <w:szCs w:val="36"/>
          <w:lang w:val="en-US"/>
        </w:rPr>
        <w:t>Mengembangkan</w:t>
      </w:r>
      <w:proofErr w:type="spellEnd"/>
      <w:r w:rsidRPr="00B21341">
        <w:rPr>
          <w:rFonts w:asciiTheme="majorBidi" w:eastAsia="Times New Roman" w:hAnsiTheme="majorBidi" w:cstheme="majorBidi"/>
          <w:bCs/>
          <w:sz w:val="36"/>
          <w:szCs w:val="36"/>
          <w:lang w:val="en-US"/>
        </w:rPr>
        <w:t xml:space="preserve"> E-Book </w:t>
      </w:r>
      <w:proofErr w:type="spellStart"/>
      <w:r w:rsidRPr="00B21341">
        <w:rPr>
          <w:rFonts w:asciiTheme="majorBidi" w:eastAsia="Times New Roman" w:hAnsiTheme="majorBidi" w:cstheme="majorBidi"/>
          <w:bCs/>
          <w:sz w:val="36"/>
          <w:szCs w:val="36"/>
          <w:lang w:val="en-US"/>
        </w:rPr>
        <w:t>Berbasis</w:t>
      </w:r>
      <w:proofErr w:type="spellEnd"/>
      <w:r w:rsidRPr="00B21341">
        <w:rPr>
          <w:rFonts w:asciiTheme="majorBidi" w:eastAsia="Times New Roman" w:hAnsiTheme="majorBidi" w:cstheme="majorBidi"/>
          <w:bCs/>
          <w:sz w:val="36"/>
          <w:szCs w:val="36"/>
          <w:lang w:val="en-US"/>
        </w:rPr>
        <w:t xml:space="preserve"> </w:t>
      </w:r>
      <w:proofErr w:type="spellStart"/>
      <w:r w:rsidRPr="00B21341">
        <w:rPr>
          <w:rFonts w:asciiTheme="majorBidi" w:eastAsia="Times New Roman" w:hAnsiTheme="majorBidi" w:cstheme="majorBidi"/>
          <w:bCs/>
          <w:sz w:val="36"/>
          <w:szCs w:val="36"/>
          <w:lang w:val="en-US"/>
        </w:rPr>
        <w:t>Isu</w:t>
      </w:r>
      <w:proofErr w:type="spellEnd"/>
      <w:r w:rsidRPr="00B21341">
        <w:rPr>
          <w:rFonts w:asciiTheme="majorBidi" w:eastAsia="Times New Roman" w:hAnsiTheme="majorBidi" w:cstheme="majorBidi"/>
          <w:bCs/>
          <w:sz w:val="36"/>
          <w:szCs w:val="36"/>
          <w:lang w:val="en-US"/>
        </w:rPr>
        <w:t xml:space="preserve"> </w:t>
      </w:r>
      <w:proofErr w:type="spellStart"/>
      <w:r w:rsidRPr="00B21341">
        <w:rPr>
          <w:rFonts w:asciiTheme="majorBidi" w:eastAsia="Times New Roman" w:hAnsiTheme="majorBidi" w:cstheme="majorBidi"/>
          <w:bCs/>
          <w:sz w:val="36"/>
          <w:szCs w:val="36"/>
          <w:lang w:val="en-US"/>
        </w:rPr>
        <w:t>Sosiosaintifik</w:t>
      </w:r>
      <w:proofErr w:type="spellEnd"/>
      <w:r w:rsidRPr="00B21341">
        <w:rPr>
          <w:rFonts w:asciiTheme="majorBidi" w:eastAsia="Times New Roman" w:hAnsiTheme="majorBidi" w:cstheme="majorBidi"/>
          <w:bCs/>
          <w:sz w:val="36"/>
          <w:szCs w:val="36"/>
          <w:lang w:val="en-US"/>
        </w:rPr>
        <w:t xml:space="preserve"> Asam dan Basa </w:t>
      </w:r>
      <w:proofErr w:type="spellStart"/>
      <w:r w:rsidRPr="00B21341">
        <w:rPr>
          <w:rFonts w:asciiTheme="majorBidi" w:eastAsia="Times New Roman" w:hAnsiTheme="majorBidi" w:cstheme="majorBidi"/>
          <w:bCs/>
          <w:sz w:val="36"/>
          <w:szCs w:val="36"/>
          <w:lang w:val="en-US"/>
        </w:rPr>
        <w:t>dengan</w:t>
      </w:r>
      <w:proofErr w:type="spellEnd"/>
      <w:r w:rsidRPr="00B21341">
        <w:rPr>
          <w:rFonts w:asciiTheme="majorBidi" w:eastAsia="Times New Roman" w:hAnsiTheme="majorBidi" w:cstheme="majorBidi"/>
          <w:bCs/>
          <w:sz w:val="36"/>
          <w:szCs w:val="36"/>
          <w:lang w:val="en-US"/>
        </w:rPr>
        <w:t xml:space="preserve"> Metode 4S TMD</w:t>
      </w:r>
    </w:p>
    <w:bookmarkEnd w:id="0"/>
    <w:p w14:paraId="18A2BB8B" w14:textId="77777777" w:rsidR="00B159BA" w:rsidRPr="00B159BA" w:rsidRDefault="00B159BA" w:rsidP="00B159BA">
      <w:pPr>
        <w:spacing w:after="0"/>
        <w:jc w:val="center"/>
        <w:rPr>
          <w:rFonts w:asciiTheme="majorBidi" w:hAnsiTheme="majorBidi" w:cstheme="majorBidi"/>
          <w:b/>
          <w:bCs/>
        </w:rPr>
      </w:pPr>
    </w:p>
    <w:p w14:paraId="36018CDA" w14:textId="373B967F" w:rsidR="00B159BA" w:rsidRPr="000C048F" w:rsidRDefault="000C048F" w:rsidP="00B159BA">
      <w:pPr>
        <w:spacing w:after="0"/>
        <w:jc w:val="center"/>
        <w:rPr>
          <w:rFonts w:asciiTheme="majorBidi" w:hAnsiTheme="majorBidi" w:cstheme="majorBidi"/>
          <w:b/>
          <w:bCs/>
          <w:vertAlign w:val="superscript"/>
          <w:lang w:val="en-US"/>
        </w:rPr>
      </w:pPr>
      <w:bookmarkStart w:id="1" w:name="_Hlk153527867"/>
      <w:r w:rsidRPr="000C048F">
        <w:rPr>
          <w:rFonts w:asciiTheme="majorBidi" w:hAnsiTheme="majorBidi" w:cstheme="majorBidi"/>
          <w:b/>
          <w:bCs/>
        </w:rPr>
        <w:t>Cut Taqiyya Mauliza</w:t>
      </w:r>
      <w:r w:rsidRPr="000C048F">
        <w:rPr>
          <w:rFonts w:asciiTheme="majorBidi" w:hAnsiTheme="majorBidi" w:cstheme="majorBidi"/>
          <w:b/>
          <w:bCs/>
          <w:vertAlign w:val="superscript"/>
          <w:lang w:val="en-US"/>
        </w:rPr>
        <w:t>1</w:t>
      </w:r>
      <w:r>
        <w:rPr>
          <w:rFonts w:asciiTheme="majorBidi" w:hAnsiTheme="majorBidi" w:cstheme="majorBidi"/>
          <w:b/>
          <w:bCs/>
          <w:vertAlign w:val="superscript"/>
          <w:lang w:val="en-US"/>
        </w:rPr>
        <w:t>*</w:t>
      </w:r>
      <w:r w:rsidRPr="000C048F">
        <w:rPr>
          <w:rFonts w:asciiTheme="majorBidi" w:hAnsiTheme="majorBidi" w:cstheme="majorBidi"/>
          <w:b/>
          <w:bCs/>
        </w:rPr>
        <w:t>, Sjaeful Anwar</w:t>
      </w:r>
      <w:r w:rsidRPr="000C048F">
        <w:rPr>
          <w:rFonts w:asciiTheme="majorBidi" w:hAnsiTheme="majorBidi" w:cstheme="majorBidi"/>
          <w:b/>
          <w:bCs/>
          <w:vertAlign w:val="superscript"/>
          <w:lang w:val="en-US"/>
        </w:rPr>
        <w:t>2</w:t>
      </w:r>
      <w:r w:rsidRPr="000C048F">
        <w:rPr>
          <w:rFonts w:asciiTheme="majorBidi" w:hAnsiTheme="majorBidi" w:cstheme="majorBidi"/>
          <w:b/>
          <w:bCs/>
        </w:rPr>
        <w:t>, dan Omay Sumarna</w:t>
      </w:r>
      <w:r w:rsidRPr="000C048F">
        <w:rPr>
          <w:rFonts w:asciiTheme="majorBidi" w:hAnsiTheme="majorBidi" w:cstheme="majorBidi"/>
          <w:b/>
          <w:bCs/>
          <w:vertAlign w:val="superscript"/>
          <w:lang w:val="en-US"/>
        </w:rPr>
        <w:t>3</w:t>
      </w:r>
    </w:p>
    <w:bookmarkEnd w:id="1"/>
    <w:p w14:paraId="74855A5D" w14:textId="6CDA7ABA" w:rsidR="00B159BA" w:rsidRPr="000C4CE8" w:rsidRDefault="000C4CE8" w:rsidP="00B159BA">
      <w:pPr>
        <w:spacing w:after="0"/>
        <w:jc w:val="center"/>
        <w:rPr>
          <w:rFonts w:asciiTheme="majorBidi" w:hAnsiTheme="majorBidi" w:cstheme="majorBidi"/>
        </w:rPr>
      </w:pPr>
      <w:r w:rsidRPr="000C4CE8">
        <w:rPr>
          <w:rFonts w:asciiTheme="majorBidi" w:hAnsiTheme="majorBidi" w:cstheme="majorBidi"/>
          <w:vertAlign w:val="superscript"/>
        </w:rPr>
        <w:t>1</w:t>
      </w:r>
      <w:r w:rsidR="000C048F">
        <w:rPr>
          <w:rFonts w:asciiTheme="majorBidi" w:hAnsiTheme="majorBidi" w:cstheme="majorBidi"/>
          <w:vertAlign w:val="superscript"/>
          <w:lang w:val="en-US"/>
        </w:rPr>
        <w:t>*,2,3</w:t>
      </w:r>
      <w:r w:rsidRPr="000C4CE8">
        <w:rPr>
          <w:rFonts w:asciiTheme="majorBidi" w:hAnsiTheme="majorBidi" w:cstheme="majorBidi"/>
        </w:rPr>
        <w:t>Departemen Pendidikan Kimia, Universitas Pendidikan Indonesia, Jl. Dr. Setia Budhi No. 229, Bandung 40154, Indonesia</w:t>
      </w:r>
    </w:p>
    <w:p w14:paraId="35B3EBD7" w14:textId="24C9CD6C" w:rsidR="000C4CE8" w:rsidRPr="000C4CE8" w:rsidRDefault="00B159BA" w:rsidP="000C4CE8">
      <w:pPr>
        <w:spacing w:after="0"/>
        <w:jc w:val="center"/>
        <w:rPr>
          <w:rFonts w:ascii="Times New Roman" w:hAnsi="Times New Roman" w:cs="Times New Roman"/>
          <w:lang w:val="en-US"/>
        </w:rPr>
      </w:pPr>
      <w:r w:rsidRPr="00B159BA">
        <w:rPr>
          <w:rFonts w:asciiTheme="majorBidi" w:hAnsiTheme="majorBidi" w:cstheme="majorBidi"/>
        </w:rPr>
        <w:t xml:space="preserve">e-mail: </w:t>
      </w:r>
      <w:r w:rsidR="000C4CE8" w:rsidRPr="000C4CE8">
        <w:rPr>
          <w:rFonts w:ascii="Times New Roman" w:hAnsi="Times New Roman" w:cs="Times New Roman"/>
        </w:rPr>
        <w:t>cuttaqiyyamauliza97@upi.edu</w:t>
      </w:r>
      <w:r w:rsidR="000C4CE8" w:rsidRPr="000C4CE8">
        <w:rPr>
          <w:rFonts w:ascii="Times New Roman" w:hAnsi="Times New Roman" w:cs="Times New Roman"/>
          <w:vertAlign w:val="superscript"/>
          <w:lang w:val="en-US"/>
        </w:rPr>
        <w:t>1</w:t>
      </w:r>
      <w:r w:rsidR="000C048F">
        <w:rPr>
          <w:rFonts w:ascii="Times New Roman" w:hAnsi="Times New Roman" w:cs="Times New Roman"/>
          <w:vertAlign w:val="superscript"/>
          <w:lang w:val="en-US"/>
        </w:rPr>
        <w:t>*</w:t>
      </w:r>
    </w:p>
    <w:p w14:paraId="0B6DDD3B" w14:textId="42DCFFD4" w:rsidR="00565DED" w:rsidRDefault="00000000" w:rsidP="000C4CE8">
      <w:pPr>
        <w:spacing w:after="0"/>
        <w:jc w:val="center"/>
        <w:rPr>
          <w:rFonts w:ascii="Times New Roman" w:hAnsi="Times New Roman" w:cs="Times New Roman"/>
          <w:vertAlign w:val="superscript"/>
          <w:lang w:val="en-US"/>
        </w:rPr>
      </w:pPr>
      <w:hyperlink r:id="rId8" w:history="1">
        <w:r w:rsidR="00565DED" w:rsidRPr="00915D57">
          <w:rPr>
            <w:rStyle w:val="Hyperlink"/>
            <w:rFonts w:ascii="Times New Roman" w:hAnsi="Times New Roman" w:cs="Times New Roman"/>
          </w:rPr>
          <w:t>sjaefulanwar20@gmail.com</w:t>
        </w:r>
        <w:r w:rsidR="00565DED" w:rsidRPr="00915D57">
          <w:rPr>
            <w:rStyle w:val="Hyperlink"/>
            <w:rFonts w:ascii="Times New Roman" w:hAnsi="Times New Roman" w:cs="Times New Roman"/>
            <w:vertAlign w:val="superscript"/>
            <w:lang w:val="en-US"/>
          </w:rPr>
          <w:t>2</w:t>
        </w:r>
      </w:hyperlink>
    </w:p>
    <w:p w14:paraId="076D91C0" w14:textId="0944F7B5" w:rsidR="00B159BA" w:rsidRPr="00565DED" w:rsidRDefault="00565DED" w:rsidP="000C4CE8">
      <w:pPr>
        <w:spacing w:after="0"/>
        <w:jc w:val="center"/>
        <w:rPr>
          <w:rFonts w:ascii="Times New Roman" w:hAnsi="Times New Roman" w:cs="Times New Roman"/>
          <w:color w:val="000000"/>
        </w:rPr>
      </w:pPr>
      <w:r w:rsidRPr="00565DED">
        <w:rPr>
          <w:rFonts w:asciiTheme="majorBidi" w:hAnsiTheme="majorBidi" w:cstheme="majorBidi"/>
        </w:rPr>
        <w:t>omaysumarna@upi.edu</w:t>
      </w:r>
      <w:r w:rsidRPr="00565DED">
        <w:rPr>
          <w:rFonts w:asciiTheme="majorBidi" w:hAnsiTheme="majorBidi" w:cstheme="majorBidi"/>
          <w:vertAlign w:val="superscript"/>
          <w:lang w:val="en-US"/>
        </w:rPr>
        <w:t>3</w:t>
      </w:r>
      <w:r w:rsidR="000C4CE8" w:rsidRPr="00565DED">
        <w:rPr>
          <w:rFonts w:ascii="Times New Roman" w:hAnsi="Times New Roman" w:cs="Times New Roman"/>
          <w:color w:val="000000"/>
        </w:rPr>
        <w:t xml:space="preserve"> </w:t>
      </w:r>
    </w:p>
    <w:p w14:paraId="093EB019" w14:textId="77777777" w:rsidR="00B159BA" w:rsidRPr="00B159BA" w:rsidRDefault="00B159BA" w:rsidP="00B159BA">
      <w:pPr>
        <w:spacing w:after="0"/>
        <w:jc w:val="center"/>
        <w:rPr>
          <w:rFonts w:asciiTheme="majorBidi" w:hAnsiTheme="majorBidi" w:cstheme="majorBidi"/>
        </w:rPr>
      </w:pPr>
    </w:p>
    <w:p w14:paraId="44F673DE" w14:textId="77777777" w:rsidR="00B159BA" w:rsidRPr="00B159BA" w:rsidRDefault="00B159BA" w:rsidP="00B159BA">
      <w:pPr>
        <w:spacing w:after="0"/>
        <w:jc w:val="center"/>
        <w:rPr>
          <w:rFonts w:asciiTheme="majorBidi" w:hAnsiTheme="majorBidi" w:cstheme="majorBidi"/>
        </w:rPr>
      </w:pPr>
    </w:p>
    <w:p w14:paraId="3DC7DBBF" w14:textId="392FDCF8" w:rsidR="00B159BA" w:rsidRPr="00B159BA" w:rsidRDefault="00B159BA" w:rsidP="00B159BA">
      <w:pPr>
        <w:spacing w:after="0"/>
        <w:jc w:val="center"/>
        <w:rPr>
          <w:rFonts w:asciiTheme="majorBidi" w:hAnsiTheme="majorBidi" w:cstheme="majorBidi"/>
          <w:b/>
          <w:i/>
        </w:rPr>
      </w:pPr>
      <w:r w:rsidRPr="00B159BA">
        <w:rPr>
          <w:rFonts w:asciiTheme="majorBidi" w:hAnsiTheme="majorBidi" w:cstheme="majorBidi"/>
          <w:b/>
          <w:bCs/>
          <w:i/>
          <w:iCs/>
        </w:rPr>
        <w:t xml:space="preserve">Abstrak </w:t>
      </w:r>
    </w:p>
    <w:p w14:paraId="37460EE5" w14:textId="02CA1BD9" w:rsidR="00B159BA" w:rsidRPr="00B159BA" w:rsidRDefault="000C4CE8" w:rsidP="00B159BA">
      <w:pPr>
        <w:spacing w:after="0"/>
        <w:ind w:firstLine="709"/>
        <w:jc w:val="both"/>
        <w:rPr>
          <w:rFonts w:asciiTheme="majorBidi" w:hAnsiTheme="majorBidi" w:cstheme="majorBidi"/>
          <w:iCs/>
          <w:shd w:val="clear" w:color="auto" w:fill="FFFFFF"/>
        </w:rPr>
      </w:pPr>
      <w:r w:rsidRPr="000C4CE8">
        <w:rPr>
          <w:rFonts w:asciiTheme="majorBidi" w:hAnsiTheme="majorBidi" w:cstheme="majorBidi"/>
          <w:i/>
          <w:iCs/>
        </w:rPr>
        <w:t>Penelitian ini  bertujuan  untuk mengembangkan bahan ajar tentang asam basa berbasis socio scientific issue. Metode penelitian yang digunakan yaitu Developmental Research (DR) dengan menggunakan metode Four Steps Teaching Material Development (4S-TMD). Tahap dari pengembangan bahan ajar meliputi 4 tahap yaitu seleksi, strukturisasi, karakterisasi dan reduksi didaktik. Pengembangan tahap seleksi ini meliputi kesesuaian indikator dengan label konsep, kebenaran konsep asam basa menggunakan sumber buku teks terstandar, kebenaran konteks konten dan kebenaran konteks pedagogik berbasis socio scientific issue yang dapat dikaitkan dengan konsep asam basa.  Hasil  tahapan seleksi ini dievaluasi oleh dosen ahli. Hasil penelitian tahap seleksi ini menunjukkan bahwa bahan ajar yang dikembangkan sesuai dengan tuntutan kurikulum, konteks konten  yang disajikan sesuai dengan aspek socio scientific issue yang dikembangkan valid. Bagian  pertama pengembangan bahan ajar yang meliputi langkah-langkah tahap seleksi ini menghasilkan rancangan bahan ajar asam basa berbasis socio scientific issue.</w:t>
      </w:r>
    </w:p>
    <w:p w14:paraId="15B63F3C" w14:textId="77777777" w:rsidR="00B159BA" w:rsidRPr="00B159BA" w:rsidRDefault="00B159BA" w:rsidP="00B159BA">
      <w:pPr>
        <w:spacing w:after="0"/>
        <w:rPr>
          <w:rFonts w:asciiTheme="majorBidi" w:hAnsiTheme="majorBidi" w:cstheme="majorBidi"/>
          <w:i/>
        </w:rPr>
      </w:pPr>
    </w:p>
    <w:p w14:paraId="0BA4A4AF" w14:textId="343920F4" w:rsidR="00B159BA" w:rsidRPr="00B159BA" w:rsidRDefault="00B159BA" w:rsidP="00F225F4">
      <w:pPr>
        <w:spacing w:after="0"/>
        <w:rPr>
          <w:rFonts w:asciiTheme="majorBidi" w:hAnsiTheme="majorBidi" w:cstheme="majorBidi"/>
          <w:i/>
        </w:rPr>
      </w:pPr>
      <w:r w:rsidRPr="00F225F4">
        <w:rPr>
          <w:rFonts w:asciiTheme="majorBidi" w:hAnsiTheme="majorBidi" w:cstheme="majorBidi"/>
          <w:b/>
          <w:i/>
          <w:iCs/>
        </w:rPr>
        <w:t>Kata kunci</w:t>
      </w:r>
      <w:r w:rsidRPr="00F225F4">
        <w:rPr>
          <w:rFonts w:asciiTheme="majorBidi" w:hAnsiTheme="majorBidi" w:cstheme="majorBidi"/>
          <w:i/>
        </w:rPr>
        <w:t>—</w:t>
      </w:r>
      <w:r w:rsidR="00F225F4" w:rsidRPr="00F225F4">
        <w:t xml:space="preserve"> </w:t>
      </w:r>
      <w:r w:rsidR="00F225F4" w:rsidRPr="00F225F4">
        <w:rPr>
          <w:rFonts w:asciiTheme="majorBidi" w:hAnsiTheme="majorBidi" w:cstheme="majorBidi"/>
          <w:i/>
        </w:rPr>
        <w:t>E-Book</w:t>
      </w:r>
      <w:r w:rsidR="00F225F4" w:rsidRPr="00F225F4">
        <w:rPr>
          <w:rFonts w:asciiTheme="majorBidi" w:hAnsiTheme="majorBidi" w:cstheme="majorBidi"/>
          <w:i/>
          <w:lang w:val="en-US"/>
        </w:rPr>
        <w:t xml:space="preserve">, </w:t>
      </w:r>
      <w:r w:rsidR="00F225F4" w:rsidRPr="00F225F4">
        <w:rPr>
          <w:rFonts w:asciiTheme="majorBidi" w:hAnsiTheme="majorBidi" w:cstheme="majorBidi"/>
          <w:i/>
        </w:rPr>
        <w:t>Isu Sosiosaintifik</w:t>
      </w:r>
      <w:r w:rsidR="00F225F4" w:rsidRPr="00F225F4">
        <w:rPr>
          <w:rFonts w:asciiTheme="majorBidi" w:hAnsiTheme="majorBidi" w:cstheme="majorBidi"/>
          <w:i/>
          <w:lang w:val="en-US"/>
        </w:rPr>
        <w:t xml:space="preserve">, </w:t>
      </w:r>
      <w:r w:rsidR="00F225F4" w:rsidRPr="00F225F4">
        <w:rPr>
          <w:rFonts w:asciiTheme="majorBidi" w:hAnsiTheme="majorBidi" w:cstheme="majorBidi"/>
          <w:i/>
        </w:rPr>
        <w:t>Metode 4S TMD</w:t>
      </w:r>
    </w:p>
    <w:p w14:paraId="464E96C7" w14:textId="77777777" w:rsidR="00B159BA" w:rsidRPr="00B159BA" w:rsidRDefault="00B159BA" w:rsidP="00B159BA">
      <w:pPr>
        <w:spacing w:after="0"/>
        <w:rPr>
          <w:rStyle w:val="hps"/>
          <w:rFonts w:asciiTheme="majorBidi" w:hAnsiTheme="majorBidi" w:cstheme="majorBidi"/>
        </w:rPr>
      </w:pPr>
    </w:p>
    <w:p w14:paraId="74356D5F" w14:textId="77777777" w:rsidR="00B159BA" w:rsidRPr="001D0443" w:rsidRDefault="00B159BA" w:rsidP="001D0443">
      <w:pPr>
        <w:spacing w:after="0" w:line="240" w:lineRule="auto"/>
        <w:jc w:val="center"/>
        <w:rPr>
          <w:rFonts w:asciiTheme="majorBidi" w:hAnsiTheme="majorBidi" w:cstheme="majorBidi"/>
          <w:sz w:val="24"/>
          <w:szCs w:val="24"/>
        </w:rPr>
      </w:pPr>
    </w:p>
    <w:p w14:paraId="40B1C3A8" w14:textId="77777777" w:rsidR="00B159BA" w:rsidRPr="001D0443" w:rsidRDefault="00B159BA" w:rsidP="001D0443">
      <w:pPr>
        <w:spacing w:after="0" w:line="240" w:lineRule="auto"/>
        <w:jc w:val="center"/>
        <w:rPr>
          <w:rFonts w:asciiTheme="majorBidi" w:hAnsiTheme="majorBidi" w:cstheme="majorBidi"/>
          <w:sz w:val="24"/>
          <w:szCs w:val="24"/>
        </w:rPr>
      </w:pPr>
    </w:p>
    <w:p w14:paraId="7EABDE77" w14:textId="77777777" w:rsidR="00DD60C8" w:rsidRPr="001D0443" w:rsidRDefault="00DD60C8" w:rsidP="001D0443">
      <w:pPr>
        <w:pStyle w:val="Heading1"/>
        <w:spacing w:before="0" w:after="0" w:line="240" w:lineRule="auto"/>
        <w:rPr>
          <w:rFonts w:asciiTheme="majorBidi" w:hAnsiTheme="majorBidi" w:cstheme="majorBidi"/>
          <w:b w:val="0"/>
          <w:sz w:val="24"/>
          <w:szCs w:val="24"/>
        </w:rPr>
      </w:pPr>
      <w:r w:rsidRPr="001D0443">
        <w:rPr>
          <w:rFonts w:asciiTheme="majorBidi" w:hAnsiTheme="majorBidi" w:cstheme="majorBidi"/>
          <w:b w:val="0"/>
          <w:sz w:val="24"/>
          <w:szCs w:val="24"/>
        </w:rPr>
        <w:t>1. PENDAHULUAN</w:t>
      </w:r>
    </w:p>
    <w:p w14:paraId="228284A7" w14:textId="77777777" w:rsidR="00DD60C8" w:rsidRPr="001D0443" w:rsidRDefault="00DD60C8" w:rsidP="001D0443">
      <w:pPr>
        <w:spacing w:after="0"/>
        <w:jc w:val="center"/>
        <w:rPr>
          <w:rFonts w:asciiTheme="majorBidi" w:hAnsiTheme="majorBidi" w:cstheme="majorBidi"/>
          <w:bCs/>
          <w:sz w:val="24"/>
          <w:szCs w:val="24"/>
        </w:rPr>
      </w:pPr>
    </w:p>
    <w:p w14:paraId="7CF3029A" w14:textId="77777777" w:rsidR="000C4CE8" w:rsidRPr="000C4CE8" w:rsidRDefault="000C4CE8" w:rsidP="000C4CE8">
      <w:pPr>
        <w:spacing w:after="0"/>
        <w:ind w:firstLine="709"/>
        <w:jc w:val="both"/>
        <w:rPr>
          <w:rFonts w:asciiTheme="majorBidi" w:eastAsia="Batang" w:hAnsiTheme="majorBidi" w:cstheme="majorBidi"/>
          <w:sz w:val="24"/>
          <w:szCs w:val="24"/>
          <w:lang w:eastAsia="ko-KR"/>
        </w:rPr>
      </w:pPr>
      <w:r w:rsidRPr="000C4CE8">
        <w:rPr>
          <w:rFonts w:asciiTheme="majorBidi" w:eastAsia="Batang" w:hAnsiTheme="majorBidi" w:cstheme="majorBidi"/>
          <w:sz w:val="24"/>
          <w:szCs w:val="24"/>
          <w:lang w:eastAsia="ko-KR"/>
        </w:rPr>
        <w:t xml:space="preserve">Keberhasilan integrasi teknologi dalam pendidikan terutama berasal dari isi kurikulum, proses pembelajaran, serta pemanfaatan </w:t>
      </w:r>
      <w:r w:rsidRPr="000C4CE8">
        <w:rPr>
          <w:rFonts w:asciiTheme="majorBidi" w:eastAsia="Batang" w:hAnsiTheme="majorBidi" w:cstheme="majorBidi"/>
          <w:sz w:val="24"/>
          <w:szCs w:val="24"/>
          <w:lang w:eastAsia="ko-KR"/>
        </w:rPr>
        <w:lastRenderedPageBreak/>
        <w:t xml:space="preserve">teknologi dalam Pendidikan (1). Bahan ajar merupakan salah satu bentuk upaya guru dalam mengoptimalkan pembelajaran (2). Penggunaan bahan ajar diharapkan dapat membuat siswa untuk lebih efektik dalam proses belajar. Bahan ajar berupa e-book untuk dapat digunakan siswa untuk belajar secara mandiri (3,4). Sains dan teknologi yang berkembang pesat saat ini menjadikan e-book sebagai kebutuhan akan literasi sains yang dapat dijadikan kepentingan tentang isu-isu social ilmiah yang ada di dalam sistem pendidikan. Ciri-ciri yang berkontribusi pada pengajaran masalah-masalah sosio saintifik seperti mengaitkan topik dengan kehidupan sehari-hari, pemecahan masalah, pengambilan keputusan, diskusi dan pengembangan keterampilan berpikir tingkat tinggi(5). </w:t>
      </w:r>
    </w:p>
    <w:p w14:paraId="11B7DAD0" w14:textId="77777777" w:rsidR="000C4CE8" w:rsidRPr="000C4CE8" w:rsidRDefault="000C4CE8" w:rsidP="000C4CE8">
      <w:pPr>
        <w:spacing w:after="0"/>
        <w:ind w:firstLine="709"/>
        <w:jc w:val="both"/>
        <w:rPr>
          <w:rFonts w:asciiTheme="majorBidi" w:eastAsia="Batang" w:hAnsiTheme="majorBidi" w:cstheme="majorBidi"/>
          <w:sz w:val="24"/>
          <w:szCs w:val="24"/>
          <w:lang w:eastAsia="ko-KR"/>
        </w:rPr>
      </w:pPr>
      <w:r w:rsidRPr="000C4CE8">
        <w:rPr>
          <w:rFonts w:asciiTheme="majorBidi" w:eastAsia="Batang" w:hAnsiTheme="majorBidi" w:cstheme="majorBidi"/>
          <w:sz w:val="24"/>
          <w:szCs w:val="24"/>
          <w:lang w:eastAsia="ko-KR"/>
        </w:rPr>
        <w:t>Beberapa penelitian bahwa kehidupan nyata digunakan dalam pembelajaran untuk memungkinkan siswa menghadapi masalah yang dapat meningkatkan komunikasi siswa, kerja kooperatif, serta penggunaan keterampilan informasi dan motivasi siswa (6,7). Masalah sosio-saintifik harus menghadirkan masalah yang berkaitan dengan sains dan harus menjadi masalah yang terkait dengan masyarakat. Untuk itu, pertama kali dicoba untuk mengetahui pemikiran guru tentang konsep masalah sosio-saintifik (8). Pendekatan SSI menjadi bagian dari percakapan tentang bagaimana sains seharusnya diajarkan, perlu ada bukti yang mengaitkan pembelajaran siswa dari konten sains dengan instruksi dalam konteks pendekatan SSI. Dalam mengembangkan tahapan pembelajaran yang berbasis socio scientific issue yang dikembangkan melalui Socio Critical and Problem Oriented Lesson Plan dengan pendekatan dan analisis masalah, klarifikasi masalah melalui kegiatan praktikum,dan melanjutkan isu permasalahan (9,10).</w:t>
      </w:r>
    </w:p>
    <w:p w14:paraId="5552239F" w14:textId="77777777" w:rsidR="000C4CE8" w:rsidRPr="000C4CE8" w:rsidRDefault="000C4CE8" w:rsidP="000C4CE8">
      <w:pPr>
        <w:spacing w:after="0"/>
        <w:ind w:firstLine="709"/>
        <w:jc w:val="both"/>
        <w:rPr>
          <w:rFonts w:asciiTheme="majorBidi" w:eastAsia="Batang" w:hAnsiTheme="majorBidi" w:cstheme="majorBidi"/>
          <w:sz w:val="24"/>
          <w:szCs w:val="24"/>
          <w:lang w:eastAsia="ko-KR"/>
        </w:rPr>
      </w:pPr>
      <w:r w:rsidRPr="000C4CE8">
        <w:rPr>
          <w:rFonts w:asciiTheme="majorBidi" w:eastAsia="Batang" w:hAnsiTheme="majorBidi" w:cstheme="majorBidi"/>
          <w:sz w:val="24"/>
          <w:szCs w:val="24"/>
          <w:lang w:eastAsia="ko-KR"/>
        </w:rPr>
        <w:t>Sehingga salah satu cara yang dapat dilakukan dalam pembelajaran kimia yaitu dengan mengaitkan konteks. Fitur utama dari lingkungan belajar berbasis konteks adalah penggunaan konteks realistik sebagai titik awal dan jangkar untuk pembelajaran kimia. Keberhasilan pendidikan berbasis konteks sangat bergantung pada kualitas materi kurikulum (1). Pembelajaran Socio Scientific Issue (SSI) ini akan memberikan kesempatan kepada siswa untuk meningkatkan kemampuan mereka dalam mengevaluasi isu-isu sosio-saintifik untuk diri mereka sendiri dan untuk meningkatkan minat mereka pada isu-isu sosio-saintifik yang terkait (11,12). Sosio scientific issues (SSI) merupakan topic yang secara sengaja dibuat  berkaitan dengan sains agar memudahkan peserta didik dapat terlibat dalam dialog, diskusi dan debat (13).</w:t>
      </w:r>
    </w:p>
    <w:p w14:paraId="4B2D5E3B" w14:textId="77777777" w:rsidR="000C4CE8" w:rsidRPr="000C4CE8" w:rsidRDefault="000C4CE8" w:rsidP="000C4CE8">
      <w:pPr>
        <w:spacing w:after="0"/>
        <w:ind w:firstLine="709"/>
        <w:jc w:val="both"/>
        <w:rPr>
          <w:rFonts w:asciiTheme="majorBidi" w:eastAsia="Batang" w:hAnsiTheme="majorBidi" w:cstheme="majorBidi"/>
          <w:sz w:val="24"/>
          <w:szCs w:val="24"/>
          <w:lang w:eastAsia="ko-KR"/>
        </w:rPr>
      </w:pPr>
      <w:r w:rsidRPr="000C4CE8">
        <w:rPr>
          <w:rFonts w:asciiTheme="majorBidi" w:eastAsia="Batang" w:hAnsiTheme="majorBidi" w:cstheme="majorBidi"/>
          <w:sz w:val="24"/>
          <w:szCs w:val="24"/>
          <w:lang w:eastAsia="ko-KR"/>
        </w:rPr>
        <w:t>Hal ini sesuai dengan penelitian dari Rostikawati dan Anna, 2016 yaitu mengembangkan bahan ajar yang menggunakan pembelajaran socio scientific issue dapat dijadikan alat yang efektif untuk mengajarkan kimia yang dapat memotivasi minat siswa. Salah satunya konsep materi asam basa banyak dijumpai dalam kehidupan sehari-hari. Penggunaan e-book kimia yang  dengan konteks diharapkan dapat membantu siswa untuk belajar kimia lebih optimal dengan mengaitkan konteks kehidupan nyata (14). Dalam mengembangkan bahan ajar perlu diperhatikan beberapa langkah-langkah. Berikut langkah-langkah dari bahan ajar pada konteks socio scientific issue  yaitu terdiri  dari panduan bahan ajar (pedoman), pendahuluan yang berisi uraian tentang kompetensi inti, kompetensi dasar, dan indikator pembelajaran yang harus dicapai peserta didik. Peta konsep kegiatan pembelajaran (learning activities) yang terdiri dari sintaks pembelajaran SSI mulai dari penyajian masalah sosio-sains hingga refleksi, sumber belajar (learning resource) yang berisi video pembelajaran terkait materi perubahan lingkungan  (15).</w:t>
      </w:r>
    </w:p>
    <w:p w14:paraId="55DCB97D" w14:textId="2684E49D" w:rsidR="00DD60C8" w:rsidRPr="001D0443" w:rsidRDefault="000C4CE8" w:rsidP="000C4CE8">
      <w:pPr>
        <w:spacing w:after="0"/>
        <w:ind w:firstLine="709"/>
        <w:jc w:val="both"/>
        <w:rPr>
          <w:rFonts w:asciiTheme="majorBidi" w:hAnsiTheme="majorBidi" w:cstheme="majorBidi"/>
          <w:b/>
          <w:sz w:val="24"/>
          <w:szCs w:val="24"/>
        </w:rPr>
      </w:pPr>
      <w:r w:rsidRPr="000C4CE8">
        <w:rPr>
          <w:rFonts w:asciiTheme="majorBidi" w:eastAsia="Batang" w:hAnsiTheme="majorBidi" w:cstheme="majorBidi"/>
          <w:sz w:val="24"/>
          <w:szCs w:val="24"/>
          <w:lang w:eastAsia="ko-KR"/>
        </w:rPr>
        <w:t>Pengolahan bahan ajar dengan metode 4S-TMD (Four Steps Teaching Material Development) dimulai dari seleksi bahan ajar yang menuntut guru memilih dan memilah informasi yang benar-benar diperlukan dan berhubungan dengan materi sesuai kurikulum yang didalamnya ada value dan kemampuannya yang harus dimiliki oleh peserta didik setelah mengikuti pembelajaran. Informasi yang diseleksi kemudian dikompilasi dalam bentuk draft bahan ajar yang berbentuk konsep, hukum, teori, grafik, gambar, petunjuk praktikum, dan demonstrasi yang kemudian dibuat dibuat strukturnya (16–18). Tahap seleksi merupakan proses memilih materi pokok yang sesuai dengan tuntutan kurikulum dan benar secara keilmuan, serta memilih nilai dan keterampilan yang dapat dikembangkan melalui materi pokok tersebut. Kompilasi materi pokok yang dihasilkan dalam tahap seleksi distrukturisasi secara didaktis sesuai dengan karakteristik struktur bahan ajar yang disusun dalam bentuk peta konsep, struktur makro, dan multipel representasi (16). Tujuan dari penelitian ini yaitu untuk melihat tahap seleksi pada pengembangan e-textbook yang berbasis socio scientific issue dengan metode 4S TMD.</w:t>
      </w:r>
    </w:p>
    <w:p w14:paraId="0FC4D81E" w14:textId="77777777" w:rsidR="00DD60C8" w:rsidRPr="001D0443" w:rsidRDefault="00DD60C8" w:rsidP="001D0443">
      <w:pPr>
        <w:spacing w:after="0"/>
        <w:jc w:val="both"/>
        <w:rPr>
          <w:rFonts w:asciiTheme="majorBidi" w:hAnsiTheme="majorBidi" w:cstheme="majorBidi"/>
          <w:sz w:val="24"/>
          <w:szCs w:val="24"/>
        </w:rPr>
      </w:pPr>
    </w:p>
    <w:p w14:paraId="0DA3AA01" w14:textId="77777777" w:rsidR="00DD60C8" w:rsidRPr="001D0443" w:rsidRDefault="00DD60C8" w:rsidP="001D0443">
      <w:pPr>
        <w:pStyle w:val="Heading1"/>
        <w:spacing w:before="0" w:after="0" w:line="240" w:lineRule="auto"/>
        <w:rPr>
          <w:rFonts w:asciiTheme="majorBidi" w:hAnsiTheme="majorBidi" w:cstheme="majorBidi"/>
          <w:b w:val="0"/>
          <w:sz w:val="24"/>
          <w:szCs w:val="24"/>
        </w:rPr>
      </w:pPr>
      <w:r w:rsidRPr="001D0443">
        <w:rPr>
          <w:rFonts w:asciiTheme="majorBidi" w:hAnsiTheme="majorBidi" w:cstheme="majorBidi"/>
          <w:b w:val="0"/>
          <w:sz w:val="24"/>
          <w:szCs w:val="24"/>
        </w:rPr>
        <w:t>2. METODE PENELITIAN</w:t>
      </w:r>
    </w:p>
    <w:p w14:paraId="5ABD9731" w14:textId="77777777" w:rsidR="00DD60C8" w:rsidRPr="001D0443" w:rsidRDefault="00DD60C8" w:rsidP="001D0443">
      <w:pPr>
        <w:spacing w:after="0"/>
        <w:jc w:val="center"/>
        <w:rPr>
          <w:rFonts w:asciiTheme="majorBidi" w:hAnsiTheme="majorBidi" w:cstheme="majorBidi"/>
          <w:bCs/>
          <w:sz w:val="24"/>
          <w:szCs w:val="24"/>
        </w:rPr>
      </w:pPr>
    </w:p>
    <w:p w14:paraId="541CFE76" w14:textId="378A3E34" w:rsidR="00DD60C8" w:rsidRDefault="000C4CE8" w:rsidP="000C4CE8">
      <w:pPr>
        <w:spacing w:after="0"/>
        <w:ind w:firstLine="709"/>
        <w:jc w:val="both"/>
        <w:rPr>
          <w:rFonts w:asciiTheme="majorBidi" w:hAnsiTheme="majorBidi" w:cstheme="majorBidi"/>
          <w:sz w:val="24"/>
          <w:szCs w:val="24"/>
        </w:rPr>
      </w:pPr>
      <w:r w:rsidRPr="000C4CE8">
        <w:rPr>
          <w:rFonts w:asciiTheme="majorBidi" w:hAnsiTheme="majorBidi" w:cstheme="majorBidi"/>
          <w:sz w:val="24"/>
          <w:szCs w:val="24"/>
        </w:rPr>
        <w:t>Metode penelitian yang digunakan yaitu metode penelitian dan pengembangan atau yang biasa dikenal dengan metode Development Research (DR). Desain penelitian ini  terdiri dari design, development dan evaluasi yang dikemukakan oleh Richey and Klein (19). Tahap design yaitu tahap membuat rancangan produk dengan melakukan analisis kurikulum. Tahap development melakukan pemilihan media, format, lalu membuat ringkasan awal yang digunakan untuk menghubungkan tahapan pengembangan dengan teori pengembangan 4STMD meliputi: Tahap seleksi, strukturisasi, karakterisasi, dan reduksi-didaktik. Kemudian tahap evaluasi yaitu kegiatan menguji, menilai, seberapa tinggi produk telah memenuhi spesifikasi yang telah ditentukan (16). Tahap seleksi dilakukan mulai dari menentukan KD materi asam basa sesuai dengan tuntutan kurikulum, indikator pembelajaran untuk menentukan label konsep, pengembagan label konsep untuk menentukan konsep materi asam basa yang bersumber buku kimia, setelah itu pengembangan konteks kimia yang terkait berdasarkan konsep standar kimia materi asam basa dan mengembangkan konteks pedagogik materi asam basa yang berbasis socio scientific issue</w:t>
      </w:r>
      <w:r w:rsidR="00DD60C8" w:rsidRPr="001D0443">
        <w:rPr>
          <w:rFonts w:asciiTheme="majorBidi" w:hAnsiTheme="majorBidi" w:cstheme="majorBidi"/>
          <w:sz w:val="24"/>
          <w:szCs w:val="24"/>
        </w:rPr>
        <w:t>.</w:t>
      </w:r>
    </w:p>
    <w:p w14:paraId="775AD23A" w14:textId="77777777" w:rsidR="00E628E8" w:rsidRPr="001D0443" w:rsidRDefault="00E628E8" w:rsidP="001D0443">
      <w:pPr>
        <w:spacing w:after="0"/>
        <w:jc w:val="both"/>
        <w:rPr>
          <w:rFonts w:asciiTheme="majorBidi" w:hAnsiTheme="majorBidi" w:cstheme="majorBidi"/>
          <w:sz w:val="24"/>
          <w:szCs w:val="24"/>
        </w:rPr>
      </w:pPr>
    </w:p>
    <w:p w14:paraId="723FE158" w14:textId="77777777" w:rsidR="00DD60C8" w:rsidRPr="001D0443" w:rsidRDefault="00DD60C8" w:rsidP="001D0443">
      <w:pPr>
        <w:pStyle w:val="Heading1"/>
        <w:spacing w:before="0" w:after="0" w:line="240" w:lineRule="auto"/>
        <w:rPr>
          <w:rFonts w:asciiTheme="majorBidi" w:hAnsiTheme="majorBidi" w:cstheme="majorBidi"/>
          <w:b w:val="0"/>
          <w:sz w:val="24"/>
          <w:szCs w:val="24"/>
        </w:rPr>
      </w:pPr>
      <w:r w:rsidRPr="001D0443">
        <w:rPr>
          <w:rFonts w:asciiTheme="majorBidi" w:hAnsiTheme="majorBidi" w:cstheme="majorBidi"/>
          <w:b w:val="0"/>
          <w:sz w:val="24"/>
          <w:szCs w:val="24"/>
        </w:rPr>
        <w:t>3. HASIL DAN PEMBAHASAN</w:t>
      </w:r>
    </w:p>
    <w:p w14:paraId="17B4EAED" w14:textId="77777777" w:rsidR="00DD60C8" w:rsidRPr="001D0443" w:rsidRDefault="00DD60C8" w:rsidP="001D0443">
      <w:pPr>
        <w:spacing w:after="0"/>
        <w:jc w:val="center"/>
        <w:rPr>
          <w:rFonts w:asciiTheme="majorBidi" w:hAnsiTheme="majorBidi" w:cstheme="majorBidi"/>
          <w:bCs/>
          <w:sz w:val="24"/>
          <w:szCs w:val="24"/>
        </w:rPr>
      </w:pPr>
    </w:p>
    <w:p w14:paraId="1C51EBA0" w14:textId="77777777" w:rsidR="000C4CE8" w:rsidRPr="000C4CE8" w:rsidRDefault="000C4CE8" w:rsidP="000C4CE8">
      <w:pPr>
        <w:spacing w:after="0"/>
        <w:ind w:firstLine="720"/>
        <w:jc w:val="both"/>
        <w:rPr>
          <w:rFonts w:asciiTheme="majorBidi" w:hAnsiTheme="majorBidi" w:cstheme="majorBidi"/>
          <w:color w:val="111111"/>
          <w:sz w:val="24"/>
          <w:szCs w:val="24"/>
          <w:shd w:val="clear" w:color="auto" w:fill="FFFFFF"/>
        </w:rPr>
      </w:pPr>
      <w:r w:rsidRPr="000C4CE8">
        <w:rPr>
          <w:rFonts w:asciiTheme="majorBidi" w:hAnsiTheme="majorBidi" w:cstheme="majorBidi"/>
          <w:color w:val="111111"/>
          <w:sz w:val="24"/>
          <w:szCs w:val="24"/>
          <w:shd w:val="clear" w:color="auto" w:fill="FFFFFF"/>
        </w:rPr>
        <w:t>Pengembangan e-textbook yang berbasis socio scientific issue pada materi asam-basa dikembangkan menggunakan metode 4S TMD yang terdiri dari tahap seleksi, strukturisasi, karakterisasi dan reduksi didaktik adalah sebagai berikut:</w:t>
      </w:r>
    </w:p>
    <w:p w14:paraId="0DC90AE1" w14:textId="77777777" w:rsidR="000C4CE8" w:rsidRPr="000C4CE8" w:rsidRDefault="000C4CE8" w:rsidP="000C4CE8">
      <w:pPr>
        <w:spacing w:after="0"/>
        <w:ind w:firstLine="720"/>
        <w:jc w:val="both"/>
        <w:rPr>
          <w:rFonts w:asciiTheme="majorBidi" w:hAnsiTheme="majorBidi" w:cstheme="majorBidi"/>
          <w:color w:val="111111"/>
          <w:sz w:val="24"/>
          <w:szCs w:val="24"/>
          <w:shd w:val="clear" w:color="auto" w:fill="FFFFFF"/>
        </w:rPr>
      </w:pPr>
      <w:r w:rsidRPr="000C4CE8">
        <w:rPr>
          <w:rFonts w:asciiTheme="majorBidi" w:hAnsiTheme="majorBidi" w:cstheme="majorBidi"/>
          <w:color w:val="111111"/>
          <w:sz w:val="24"/>
          <w:szCs w:val="24"/>
          <w:shd w:val="clear" w:color="auto" w:fill="FFFFFF"/>
        </w:rPr>
        <w:t>Pada Tahap Seleksi terdiri dari beberapa bagian yaitu dengan menganalisis isi standar dalam kurikulum hingga mengembangkan indikator materi, menentukan label konsep berdasarkan indikator pembelajaran kemudian mengumpulkan berbagai sumber materi dari beberapa buku kimia kemudian mengambil konsep standar dari masing-masing buku. Berdasarkan kompetensi dasar materi kimia asam basa yang dikembangkan terdiri dari 12 indikator pembelajaran yang dapat digunakan untuk pemilihan pada label konsep. Tahap Seleksi terdiri dari beberapa bagian yaitu dengan menganalisis standar isi kurikulum dari KD hingga mengembangkan indikator pembelajaran, menentukan label konsep berdasarkan indikator pembelajaran kemudian mengumpulkan berbagai sumber materi dari beberapa buku kimia dan mengambil konsep standar dari masing-masing buku. Berdasarkan kompetensi dasar Depdiknas bidang kimia asam basa yang terdiri dari KD 3.10 dan 4.10, KD berbasis kurikulum ini sudah sesuai dengan e-book bahan ajar yang akan dikembangkan. KD 3.9 dan 4.0 terdiri dari 12 indikator pembelajaran yang dapat digunakan untuk pemilihan label konsep.</w:t>
      </w:r>
    </w:p>
    <w:p w14:paraId="7C059617" w14:textId="7ED7887F" w:rsidR="000C4CE8" w:rsidRPr="000C4CE8" w:rsidRDefault="000C4CE8" w:rsidP="000C4CE8">
      <w:pPr>
        <w:spacing w:after="0"/>
        <w:jc w:val="both"/>
        <w:rPr>
          <w:rFonts w:asciiTheme="majorBidi" w:hAnsiTheme="majorBidi" w:cstheme="majorBidi"/>
          <w:color w:val="111111"/>
          <w:sz w:val="24"/>
          <w:szCs w:val="24"/>
          <w:shd w:val="clear" w:color="auto" w:fill="FFFFFF"/>
        </w:rPr>
      </w:pPr>
    </w:p>
    <w:p w14:paraId="7D5BF4AD" w14:textId="77777777" w:rsidR="000C4CE8" w:rsidRPr="000C4CE8" w:rsidRDefault="000C4CE8" w:rsidP="000C4CE8">
      <w:pPr>
        <w:spacing w:after="0"/>
        <w:ind w:firstLine="720"/>
        <w:jc w:val="both"/>
        <w:rPr>
          <w:rFonts w:asciiTheme="majorBidi" w:hAnsiTheme="majorBidi" w:cstheme="majorBidi"/>
          <w:color w:val="111111"/>
          <w:sz w:val="24"/>
          <w:szCs w:val="24"/>
          <w:shd w:val="clear" w:color="auto" w:fill="FFFFFF"/>
        </w:rPr>
      </w:pPr>
      <w:r w:rsidRPr="000C4CE8">
        <w:rPr>
          <w:rFonts w:asciiTheme="majorBidi" w:hAnsiTheme="majorBidi" w:cstheme="majorBidi"/>
          <w:color w:val="111111"/>
          <w:sz w:val="24"/>
          <w:szCs w:val="24"/>
          <w:shd w:val="clear" w:color="auto" w:fill="FFFFFF"/>
        </w:rPr>
        <w:t>Tabel 1. Kesesuaian Indikator Dengan Label Konsep</w:t>
      </w:r>
    </w:p>
    <w:tbl>
      <w:tblPr>
        <w:tblStyle w:val="TableGrid"/>
        <w:tblW w:w="7189" w:type="dxa"/>
        <w:jc w:val="cente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2446"/>
        <w:gridCol w:w="3196"/>
        <w:gridCol w:w="1547"/>
      </w:tblGrid>
      <w:tr w:rsidR="000C4CE8" w:rsidRPr="000C4CE8" w14:paraId="7C20E830" w14:textId="77777777" w:rsidTr="000C4CE8">
        <w:trPr>
          <w:trHeight w:val="276"/>
          <w:jc w:val="center"/>
        </w:trPr>
        <w:tc>
          <w:tcPr>
            <w:tcW w:w="2446" w:type="dxa"/>
            <w:vMerge w:val="restart"/>
            <w:shd w:val="clear" w:color="auto" w:fill="FFFFFF" w:themeFill="background1"/>
            <w:vAlign w:val="center"/>
          </w:tcPr>
          <w:p w14:paraId="65AE2A01" w14:textId="77777777" w:rsidR="000C4CE8" w:rsidRPr="000C4CE8" w:rsidRDefault="000C4CE8" w:rsidP="00E07C44">
            <w:pPr>
              <w:jc w:val="both"/>
              <w:rPr>
                <w:rFonts w:ascii="Times New Roman" w:hAnsi="Times New Roman" w:cs="Times New Roman"/>
                <w:b/>
                <w:sz w:val="20"/>
                <w:szCs w:val="20"/>
              </w:rPr>
            </w:pPr>
            <w:proofErr w:type="spellStart"/>
            <w:r w:rsidRPr="000C4CE8">
              <w:rPr>
                <w:rFonts w:ascii="Times New Roman" w:hAnsi="Times New Roman" w:cs="Times New Roman"/>
                <w:b/>
                <w:sz w:val="20"/>
                <w:szCs w:val="20"/>
              </w:rPr>
              <w:t>Kompetensi</w:t>
            </w:r>
            <w:proofErr w:type="spellEnd"/>
            <w:r w:rsidRPr="000C4CE8">
              <w:rPr>
                <w:rFonts w:ascii="Times New Roman" w:hAnsi="Times New Roman" w:cs="Times New Roman"/>
                <w:b/>
                <w:sz w:val="20"/>
                <w:szCs w:val="20"/>
              </w:rPr>
              <w:t xml:space="preserve"> Dasar</w:t>
            </w:r>
          </w:p>
        </w:tc>
        <w:tc>
          <w:tcPr>
            <w:tcW w:w="3196" w:type="dxa"/>
            <w:vMerge w:val="restart"/>
            <w:shd w:val="clear" w:color="auto" w:fill="FFFFFF" w:themeFill="background1"/>
            <w:vAlign w:val="center"/>
          </w:tcPr>
          <w:p w14:paraId="658E48B8" w14:textId="77777777" w:rsidR="000C4CE8" w:rsidRPr="000C4CE8" w:rsidRDefault="000C4CE8" w:rsidP="00E07C44">
            <w:pPr>
              <w:jc w:val="both"/>
              <w:rPr>
                <w:rFonts w:ascii="Times New Roman" w:hAnsi="Times New Roman" w:cs="Times New Roman"/>
                <w:b/>
                <w:sz w:val="20"/>
                <w:szCs w:val="20"/>
              </w:rPr>
            </w:pPr>
            <w:proofErr w:type="spellStart"/>
            <w:r w:rsidRPr="000C4CE8">
              <w:rPr>
                <w:rFonts w:ascii="Times New Roman" w:hAnsi="Times New Roman" w:cs="Times New Roman"/>
                <w:b/>
                <w:sz w:val="20"/>
                <w:szCs w:val="20"/>
              </w:rPr>
              <w:t>Indikator</w:t>
            </w:r>
            <w:proofErr w:type="spellEnd"/>
            <w:r w:rsidRPr="000C4CE8">
              <w:rPr>
                <w:rFonts w:ascii="Times New Roman" w:hAnsi="Times New Roman" w:cs="Times New Roman"/>
                <w:b/>
                <w:sz w:val="20"/>
                <w:szCs w:val="20"/>
              </w:rPr>
              <w:t xml:space="preserve"> </w:t>
            </w:r>
            <w:proofErr w:type="spellStart"/>
            <w:r w:rsidRPr="000C4CE8">
              <w:rPr>
                <w:rFonts w:ascii="Times New Roman" w:hAnsi="Times New Roman" w:cs="Times New Roman"/>
                <w:b/>
                <w:sz w:val="20"/>
                <w:szCs w:val="20"/>
              </w:rPr>
              <w:t>Pembelajaran</w:t>
            </w:r>
            <w:proofErr w:type="spellEnd"/>
          </w:p>
        </w:tc>
        <w:tc>
          <w:tcPr>
            <w:tcW w:w="1547" w:type="dxa"/>
            <w:vMerge w:val="restart"/>
            <w:shd w:val="clear" w:color="auto" w:fill="FFFFFF" w:themeFill="background1"/>
            <w:vAlign w:val="center"/>
          </w:tcPr>
          <w:p w14:paraId="1E88AB50" w14:textId="77777777" w:rsidR="000C4CE8" w:rsidRPr="000C4CE8" w:rsidRDefault="000C4CE8" w:rsidP="00E07C44">
            <w:pPr>
              <w:ind w:right="-108"/>
              <w:jc w:val="both"/>
              <w:rPr>
                <w:rFonts w:ascii="Times New Roman" w:hAnsi="Times New Roman" w:cs="Times New Roman"/>
                <w:b/>
                <w:sz w:val="20"/>
                <w:szCs w:val="20"/>
              </w:rPr>
            </w:pPr>
            <w:r w:rsidRPr="000C4CE8">
              <w:rPr>
                <w:rFonts w:ascii="Times New Roman" w:hAnsi="Times New Roman" w:cs="Times New Roman"/>
                <w:b/>
                <w:sz w:val="20"/>
                <w:szCs w:val="20"/>
              </w:rPr>
              <w:t xml:space="preserve">Label </w:t>
            </w:r>
            <w:proofErr w:type="spellStart"/>
            <w:r w:rsidRPr="000C4CE8">
              <w:rPr>
                <w:rFonts w:ascii="Times New Roman" w:hAnsi="Times New Roman" w:cs="Times New Roman"/>
                <w:b/>
                <w:sz w:val="20"/>
                <w:szCs w:val="20"/>
              </w:rPr>
              <w:t>Konsep</w:t>
            </w:r>
            <w:proofErr w:type="spellEnd"/>
          </w:p>
        </w:tc>
      </w:tr>
      <w:tr w:rsidR="000C4CE8" w:rsidRPr="000C4CE8" w14:paraId="43D976A7" w14:textId="77777777" w:rsidTr="000C4CE8">
        <w:trPr>
          <w:trHeight w:val="253"/>
          <w:jc w:val="center"/>
        </w:trPr>
        <w:tc>
          <w:tcPr>
            <w:tcW w:w="2446" w:type="dxa"/>
            <w:vMerge/>
            <w:shd w:val="clear" w:color="auto" w:fill="FFFFFF" w:themeFill="background1"/>
          </w:tcPr>
          <w:p w14:paraId="15786842" w14:textId="77777777" w:rsidR="000C4CE8" w:rsidRPr="000C4CE8" w:rsidRDefault="000C4CE8" w:rsidP="00E07C44">
            <w:pPr>
              <w:jc w:val="both"/>
              <w:rPr>
                <w:rFonts w:ascii="Times New Roman" w:hAnsi="Times New Roman" w:cs="Times New Roman"/>
                <w:b/>
                <w:sz w:val="20"/>
                <w:szCs w:val="20"/>
              </w:rPr>
            </w:pPr>
          </w:p>
        </w:tc>
        <w:tc>
          <w:tcPr>
            <w:tcW w:w="3196" w:type="dxa"/>
            <w:vMerge/>
            <w:shd w:val="clear" w:color="auto" w:fill="FFFFFF" w:themeFill="background1"/>
          </w:tcPr>
          <w:p w14:paraId="47447854" w14:textId="77777777" w:rsidR="000C4CE8" w:rsidRPr="000C4CE8" w:rsidRDefault="000C4CE8" w:rsidP="00E07C44">
            <w:pPr>
              <w:jc w:val="both"/>
              <w:rPr>
                <w:rFonts w:ascii="Times New Roman" w:hAnsi="Times New Roman" w:cs="Times New Roman"/>
                <w:b/>
                <w:sz w:val="20"/>
                <w:szCs w:val="20"/>
              </w:rPr>
            </w:pPr>
          </w:p>
        </w:tc>
        <w:tc>
          <w:tcPr>
            <w:tcW w:w="1547" w:type="dxa"/>
            <w:vMerge/>
            <w:shd w:val="clear" w:color="auto" w:fill="FFFFFF" w:themeFill="background1"/>
          </w:tcPr>
          <w:p w14:paraId="28C90BE1" w14:textId="77777777" w:rsidR="000C4CE8" w:rsidRPr="000C4CE8" w:rsidRDefault="000C4CE8" w:rsidP="00E07C44">
            <w:pPr>
              <w:ind w:right="-108"/>
              <w:jc w:val="both"/>
              <w:rPr>
                <w:rFonts w:ascii="Times New Roman" w:hAnsi="Times New Roman" w:cs="Times New Roman"/>
                <w:b/>
                <w:sz w:val="20"/>
                <w:szCs w:val="20"/>
              </w:rPr>
            </w:pPr>
          </w:p>
        </w:tc>
      </w:tr>
      <w:tr w:rsidR="000C4CE8" w:rsidRPr="000C4CE8" w14:paraId="725AD021" w14:textId="77777777" w:rsidTr="000C4CE8">
        <w:trPr>
          <w:trHeight w:val="664"/>
          <w:jc w:val="center"/>
        </w:trPr>
        <w:tc>
          <w:tcPr>
            <w:tcW w:w="2446" w:type="dxa"/>
            <w:vMerge w:val="restart"/>
          </w:tcPr>
          <w:p w14:paraId="08A9BC30" w14:textId="77777777" w:rsidR="000C4CE8" w:rsidRPr="000C4CE8" w:rsidRDefault="000C4CE8" w:rsidP="00E07C44">
            <w:pPr>
              <w:ind w:right="33"/>
              <w:jc w:val="both"/>
              <w:rPr>
                <w:rFonts w:ascii="Times New Roman" w:hAnsi="Times New Roman" w:cs="Times New Roman"/>
                <w:sz w:val="20"/>
                <w:szCs w:val="20"/>
              </w:rPr>
            </w:pPr>
            <w:r w:rsidRPr="000C4CE8">
              <w:rPr>
                <w:rFonts w:ascii="Times New Roman" w:hAnsi="Times New Roman" w:cs="Times New Roman"/>
                <w:sz w:val="20"/>
                <w:szCs w:val="20"/>
              </w:rPr>
              <w:t xml:space="preserve">3.10 </w:t>
            </w:r>
            <w:proofErr w:type="spellStart"/>
            <w:r w:rsidRPr="000C4CE8">
              <w:rPr>
                <w:rFonts w:ascii="Times New Roman" w:hAnsi="Times New Roman" w:cs="Times New Roman"/>
                <w:sz w:val="20"/>
                <w:szCs w:val="20"/>
              </w:rPr>
              <w:t>Menjelaskan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konsep</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asam</w:t>
            </w:r>
            <w:proofErr w:type="spellEnd"/>
            <w:r w:rsidRPr="000C4CE8">
              <w:rPr>
                <w:rFonts w:ascii="Times New Roman" w:hAnsi="Times New Roman" w:cs="Times New Roman"/>
                <w:sz w:val="20"/>
                <w:szCs w:val="20"/>
              </w:rPr>
              <w:t xml:space="preserve"> dan </w:t>
            </w:r>
            <w:proofErr w:type="spellStart"/>
            <w:r w:rsidRPr="000C4CE8">
              <w:rPr>
                <w:rFonts w:ascii="Times New Roman" w:hAnsi="Times New Roman" w:cs="Times New Roman"/>
                <w:sz w:val="20"/>
                <w:szCs w:val="20"/>
              </w:rPr>
              <w:t>basa</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serta</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kekuatannya</w:t>
            </w:r>
            <w:proofErr w:type="spellEnd"/>
            <w:r w:rsidRPr="000C4CE8">
              <w:rPr>
                <w:rFonts w:ascii="Times New Roman" w:hAnsi="Times New Roman" w:cs="Times New Roman"/>
                <w:sz w:val="20"/>
                <w:szCs w:val="20"/>
              </w:rPr>
              <w:t xml:space="preserve"> dan </w:t>
            </w:r>
            <w:proofErr w:type="spellStart"/>
            <w:r w:rsidRPr="000C4CE8">
              <w:rPr>
                <w:rFonts w:ascii="Times New Roman" w:hAnsi="Times New Roman" w:cs="Times New Roman"/>
                <w:sz w:val="20"/>
                <w:szCs w:val="20"/>
              </w:rPr>
              <w:t>kesetimbangan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pengionannya</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dalam</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larutan</w:t>
            </w:r>
            <w:proofErr w:type="spellEnd"/>
          </w:p>
        </w:tc>
        <w:tc>
          <w:tcPr>
            <w:tcW w:w="3196" w:type="dxa"/>
          </w:tcPr>
          <w:p w14:paraId="72A536E8" w14:textId="77777777" w:rsidR="000C4CE8" w:rsidRPr="000C4CE8" w:rsidRDefault="000C4CE8" w:rsidP="00E07C44">
            <w:pPr>
              <w:jc w:val="both"/>
              <w:rPr>
                <w:rFonts w:ascii="Times New Roman" w:hAnsi="Times New Roman" w:cs="Times New Roman"/>
                <w:sz w:val="20"/>
                <w:szCs w:val="20"/>
              </w:rPr>
            </w:pPr>
            <w:proofErr w:type="spellStart"/>
            <w:r w:rsidRPr="000C4CE8">
              <w:rPr>
                <w:rFonts w:ascii="Times New Roman" w:hAnsi="Times New Roman" w:cs="Times New Roman"/>
                <w:sz w:val="20"/>
                <w:szCs w:val="20"/>
              </w:rPr>
              <w:t>Menyebutkan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pengertian</w:t>
            </w:r>
            <w:proofErr w:type="spellEnd"/>
            <w:r w:rsidRPr="000C4CE8">
              <w:rPr>
                <w:rFonts w:ascii="Times New Roman" w:hAnsi="Times New Roman" w:cs="Times New Roman"/>
                <w:sz w:val="20"/>
                <w:szCs w:val="20"/>
              </w:rPr>
              <w:t xml:space="preserve"> dan </w:t>
            </w:r>
            <w:proofErr w:type="spellStart"/>
            <w:r w:rsidRPr="000C4CE8">
              <w:rPr>
                <w:rFonts w:ascii="Times New Roman" w:hAnsi="Times New Roman" w:cs="Times New Roman"/>
                <w:sz w:val="20"/>
                <w:szCs w:val="20"/>
              </w:rPr>
              <w:t>sifat</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umum</w:t>
            </w:r>
            <w:proofErr w:type="spellEnd"/>
            <w:r w:rsidRPr="000C4CE8">
              <w:rPr>
                <w:rFonts w:ascii="Times New Roman" w:hAnsi="Times New Roman" w:cs="Times New Roman"/>
                <w:color w:val="FF0000"/>
                <w:sz w:val="20"/>
                <w:szCs w:val="20"/>
              </w:rPr>
              <w:t xml:space="preserve"> </w:t>
            </w:r>
            <w:proofErr w:type="spellStart"/>
            <w:r w:rsidRPr="000C4CE8">
              <w:rPr>
                <w:rFonts w:ascii="Times New Roman" w:hAnsi="Times New Roman" w:cs="Times New Roman"/>
                <w:sz w:val="20"/>
                <w:szCs w:val="20"/>
              </w:rPr>
              <w:t>asam</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basa</w:t>
            </w:r>
            <w:proofErr w:type="spellEnd"/>
          </w:p>
          <w:p w14:paraId="47384855" w14:textId="77777777" w:rsidR="000C4CE8" w:rsidRPr="000C4CE8" w:rsidRDefault="000C4CE8" w:rsidP="00E07C44">
            <w:pPr>
              <w:jc w:val="both"/>
              <w:rPr>
                <w:rFonts w:ascii="Times New Roman" w:hAnsi="Times New Roman" w:cs="Times New Roman"/>
                <w:sz w:val="20"/>
                <w:szCs w:val="20"/>
              </w:rPr>
            </w:pPr>
          </w:p>
        </w:tc>
        <w:tc>
          <w:tcPr>
            <w:tcW w:w="1547" w:type="dxa"/>
          </w:tcPr>
          <w:p w14:paraId="553BCE01" w14:textId="77777777" w:rsidR="000C4CE8" w:rsidRPr="000C4CE8" w:rsidRDefault="000C4CE8" w:rsidP="00E07C44">
            <w:pPr>
              <w:jc w:val="both"/>
              <w:rPr>
                <w:rFonts w:ascii="Times New Roman" w:hAnsi="Times New Roman" w:cs="Times New Roman"/>
                <w:sz w:val="20"/>
                <w:szCs w:val="20"/>
              </w:rPr>
            </w:pPr>
            <w:proofErr w:type="spellStart"/>
            <w:r w:rsidRPr="000C4CE8">
              <w:rPr>
                <w:rFonts w:ascii="Times New Roman" w:hAnsi="Times New Roman" w:cs="Times New Roman"/>
                <w:sz w:val="20"/>
                <w:szCs w:val="20"/>
              </w:rPr>
              <w:t>Pengertian</w:t>
            </w:r>
            <w:proofErr w:type="spellEnd"/>
            <w:r w:rsidRPr="000C4CE8">
              <w:rPr>
                <w:rFonts w:ascii="Times New Roman" w:hAnsi="Times New Roman" w:cs="Times New Roman"/>
                <w:sz w:val="20"/>
                <w:szCs w:val="20"/>
              </w:rPr>
              <w:t xml:space="preserve"> dan </w:t>
            </w:r>
            <w:proofErr w:type="spellStart"/>
            <w:r w:rsidRPr="000C4CE8">
              <w:rPr>
                <w:rFonts w:ascii="Times New Roman" w:hAnsi="Times New Roman" w:cs="Times New Roman"/>
                <w:sz w:val="20"/>
                <w:szCs w:val="20"/>
              </w:rPr>
              <w:t>sifat</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umum</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asam</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basa</w:t>
            </w:r>
            <w:proofErr w:type="spellEnd"/>
            <w:r w:rsidRPr="000C4CE8">
              <w:rPr>
                <w:rFonts w:ascii="Times New Roman" w:hAnsi="Times New Roman" w:cs="Times New Roman"/>
                <w:sz w:val="20"/>
                <w:szCs w:val="20"/>
              </w:rPr>
              <w:t xml:space="preserve"> </w:t>
            </w:r>
          </w:p>
        </w:tc>
      </w:tr>
      <w:tr w:rsidR="000C4CE8" w:rsidRPr="000C4CE8" w14:paraId="1E8E6028" w14:textId="77777777" w:rsidTr="000C4CE8">
        <w:trPr>
          <w:trHeight w:val="684"/>
          <w:jc w:val="center"/>
        </w:trPr>
        <w:tc>
          <w:tcPr>
            <w:tcW w:w="2446" w:type="dxa"/>
            <w:vMerge/>
          </w:tcPr>
          <w:p w14:paraId="20EF850A" w14:textId="77777777" w:rsidR="000C4CE8" w:rsidRPr="000C4CE8" w:rsidRDefault="000C4CE8" w:rsidP="00E07C44">
            <w:pPr>
              <w:ind w:right="33"/>
              <w:jc w:val="both"/>
              <w:rPr>
                <w:rFonts w:ascii="Times New Roman" w:hAnsi="Times New Roman" w:cs="Times New Roman"/>
                <w:sz w:val="20"/>
                <w:szCs w:val="20"/>
              </w:rPr>
            </w:pPr>
          </w:p>
        </w:tc>
        <w:tc>
          <w:tcPr>
            <w:tcW w:w="3196" w:type="dxa"/>
          </w:tcPr>
          <w:p w14:paraId="1FCF9EA3" w14:textId="77777777" w:rsidR="000C4CE8" w:rsidRPr="000C4CE8" w:rsidRDefault="000C4CE8" w:rsidP="00E07C44">
            <w:pPr>
              <w:jc w:val="both"/>
              <w:rPr>
                <w:rFonts w:ascii="Times New Roman" w:hAnsi="Times New Roman" w:cs="Times New Roman"/>
                <w:sz w:val="20"/>
                <w:szCs w:val="20"/>
              </w:rPr>
            </w:pPr>
            <w:proofErr w:type="spellStart"/>
            <w:r w:rsidRPr="000C4CE8">
              <w:rPr>
                <w:rFonts w:ascii="Times New Roman" w:hAnsi="Times New Roman" w:cs="Times New Roman"/>
                <w:sz w:val="20"/>
                <w:szCs w:val="20"/>
              </w:rPr>
              <w:t>Menjelaskan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konsep</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asam</w:t>
            </w:r>
            <w:proofErr w:type="spellEnd"/>
            <w:r w:rsidRPr="000C4CE8">
              <w:rPr>
                <w:rFonts w:ascii="Times New Roman" w:hAnsi="Times New Roman" w:cs="Times New Roman"/>
                <w:sz w:val="20"/>
                <w:szCs w:val="20"/>
              </w:rPr>
              <w:t xml:space="preserve"> dan </w:t>
            </w:r>
            <w:proofErr w:type="spellStart"/>
            <w:r w:rsidRPr="000C4CE8">
              <w:rPr>
                <w:rFonts w:ascii="Times New Roman" w:hAnsi="Times New Roman" w:cs="Times New Roman"/>
                <w:sz w:val="20"/>
                <w:szCs w:val="20"/>
              </w:rPr>
              <w:t>basa</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menurut</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teori</w:t>
            </w:r>
            <w:proofErr w:type="spellEnd"/>
            <w:r w:rsidRPr="000C4CE8">
              <w:rPr>
                <w:rFonts w:ascii="Times New Roman" w:hAnsi="Times New Roman" w:cs="Times New Roman"/>
                <w:sz w:val="20"/>
                <w:szCs w:val="20"/>
              </w:rPr>
              <w:t xml:space="preserve"> Arrhenius</w:t>
            </w:r>
          </w:p>
        </w:tc>
        <w:tc>
          <w:tcPr>
            <w:tcW w:w="1547" w:type="dxa"/>
          </w:tcPr>
          <w:p w14:paraId="7B058A0F" w14:textId="77777777" w:rsidR="000C4CE8" w:rsidRPr="000C4CE8" w:rsidRDefault="000C4CE8" w:rsidP="00E07C44">
            <w:pPr>
              <w:jc w:val="both"/>
              <w:rPr>
                <w:rFonts w:ascii="Times New Roman" w:hAnsi="Times New Roman" w:cs="Times New Roman"/>
                <w:sz w:val="20"/>
                <w:szCs w:val="20"/>
              </w:rPr>
            </w:pPr>
            <w:r w:rsidRPr="000C4CE8">
              <w:rPr>
                <w:rFonts w:ascii="Times New Roman" w:hAnsi="Times New Roman" w:cs="Times New Roman"/>
                <w:sz w:val="20"/>
                <w:szCs w:val="20"/>
              </w:rPr>
              <w:t>Teori Asam Basa Arrhenius</w:t>
            </w:r>
          </w:p>
        </w:tc>
      </w:tr>
      <w:tr w:rsidR="000C4CE8" w:rsidRPr="000C4CE8" w14:paraId="0AF7B5F0" w14:textId="77777777" w:rsidTr="000C4CE8">
        <w:trPr>
          <w:trHeight w:val="411"/>
          <w:jc w:val="center"/>
        </w:trPr>
        <w:tc>
          <w:tcPr>
            <w:tcW w:w="2446" w:type="dxa"/>
            <w:vMerge/>
          </w:tcPr>
          <w:p w14:paraId="570B9800" w14:textId="77777777" w:rsidR="000C4CE8" w:rsidRPr="000C4CE8" w:rsidRDefault="000C4CE8" w:rsidP="00E07C44">
            <w:pPr>
              <w:ind w:right="33"/>
              <w:jc w:val="both"/>
              <w:rPr>
                <w:rFonts w:ascii="Times New Roman" w:hAnsi="Times New Roman" w:cs="Times New Roman"/>
                <w:sz w:val="20"/>
                <w:szCs w:val="20"/>
              </w:rPr>
            </w:pPr>
          </w:p>
        </w:tc>
        <w:tc>
          <w:tcPr>
            <w:tcW w:w="3196" w:type="dxa"/>
          </w:tcPr>
          <w:p w14:paraId="72D31E0D" w14:textId="77777777" w:rsidR="000C4CE8" w:rsidRPr="000C4CE8" w:rsidRDefault="000C4CE8" w:rsidP="00E07C44">
            <w:pPr>
              <w:jc w:val="both"/>
              <w:rPr>
                <w:rFonts w:ascii="Times New Roman" w:hAnsi="Times New Roman" w:cs="Times New Roman"/>
                <w:sz w:val="20"/>
                <w:szCs w:val="20"/>
              </w:rPr>
            </w:pPr>
            <w:proofErr w:type="spellStart"/>
            <w:r w:rsidRPr="000C4CE8">
              <w:rPr>
                <w:rFonts w:ascii="Times New Roman" w:hAnsi="Times New Roman" w:cs="Times New Roman"/>
                <w:sz w:val="20"/>
                <w:szCs w:val="20"/>
              </w:rPr>
              <w:t>Menjelaskan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konsep</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asam</w:t>
            </w:r>
            <w:proofErr w:type="spellEnd"/>
            <w:r w:rsidRPr="000C4CE8">
              <w:rPr>
                <w:rFonts w:ascii="Times New Roman" w:hAnsi="Times New Roman" w:cs="Times New Roman"/>
                <w:sz w:val="20"/>
                <w:szCs w:val="20"/>
              </w:rPr>
              <w:t xml:space="preserve"> dan </w:t>
            </w:r>
            <w:proofErr w:type="spellStart"/>
            <w:r w:rsidRPr="000C4CE8">
              <w:rPr>
                <w:rFonts w:ascii="Times New Roman" w:hAnsi="Times New Roman" w:cs="Times New Roman"/>
                <w:sz w:val="20"/>
                <w:szCs w:val="20"/>
              </w:rPr>
              <w:t>basa</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menurut</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teori</w:t>
            </w:r>
            <w:proofErr w:type="spellEnd"/>
            <w:r w:rsidRPr="000C4CE8">
              <w:rPr>
                <w:rFonts w:ascii="Times New Roman" w:hAnsi="Times New Roman" w:cs="Times New Roman"/>
                <w:sz w:val="20"/>
                <w:szCs w:val="20"/>
              </w:rPr>
              <w:t xml:space="preserve"> Bronsted-Lowry</w:t>
            </w:r>
          </w:p>
        </w:tc>
        <w:tc>
          <w:tcPr>
            <w:tcW w:w="1547" w:type="dxa"/>
          </w:tcPr>
          <w:p w14:paraId="2834C1B3" w14:textId="77777777" w:rsidR="000C4CE8" w:rsidRPr="000C4CE8" w:rsidRDefault="000C4CE8" w:rsidP="00E07C44">
            <w:pPr>
              <w:jc w:val="both"/>
              <w:rPr>
                <w:rFonts w:ascii="Times New Roman" w:hAnsi="Times New Roman" w:cs="Times New Roman"/>
                <w:sz w:val="20"/>
                <w:szCs w:val="20"/>
              </w:rPr>
            </w:pPr>
            <w:r w:rsidRPr="000C4CE8">
              <w:rPr>
                <w:rFonts w:ascii="Times New Roman" w:hAnsi="Times New Roman" w:cs="Times New Roman"/>
                <w:sz w:val="20"/>
                <w:szCs w:val="20"/>
              </w:rPr>
              <w:t>Teori Asam Basa Bronsted-Lowry</w:t>
            </w:r>
          </w:p>
        </w:tc>
      </w:tr>
      <w:tr w:rsidR="000C4CE8" w:rsidRPr="000C4CE8" w14:paraId="5E78A6C9" w14:textId="77777777" w:rsidTr="000C4CE8">
        <w:trPr>
          <w:trHeight w:val="411"/>
          <w:jc w:val="center"/>
        </w:trPr>
        <w:tc>
          <w:tcPr>
            <w:tcW w:w="2446" w:type="dxa"/>
            <w:vMerge/>
          </w:tcPr>
          <w:p w14:paraId="5C0B7DB8" w14:textId="77777777" w:rsidR="000C4CE8" w:rsidRPr="000C4CE8" w:rsidRDefault="000C4CE8" w:rsidP="00E07C44">
            <w:pPr>
              <w:ind w:right="33"/>
              <w:jc w:val="both"/>
              <w:rPr>
                <w:rFonts w:ascii="Times New Roman" w:hAnsi="Times New Roman" w:cs="Times New Roman"/>
                <w:sz w:val="20"/>
                <w:szCs w:val="20"/>
              </w:rPr>
            </w:pPr>
          </w:p>
        </w:tc>
        <w:tc>
          <w:tcPr>
            <w:tcW w:w="3196" w:type="dxa"/>
          </w:tcPr>
          <w:p w14:paraId="3FE2EB43" w14:textId="77777777" w:rsidR="000C4CE8" w:rsidRPr="000C4CE8" w:rsidRDefault="000C4CE8" w:rsidP="00E07C44">
            <w:pPr>
              <w:jc w:val="both"/>
              <w:rPr>
                <w:rFonts w:ascii="Times New Roman" w:hAnsi="Times New Roman" w:cs="Times New Roman"/>
                <w:sz w:val="20"/>
                <w:szCs w:val="20"/>
              </w:rPr>
            </w:pPr>
            <w:proofErr w:type="spellStart"/>
            <w:r w:rsidRPr="000C4CE8">
              <w:rPr>
                <w:rFonts w:ascii="Times New Roman" w:hAnsi="Times New Roman" w:cs="Times New Roman"/>
                <w:sz w:val="20"/>
                <w:szCs w:val="20"/>
              </w:rPr>
              <w:t>Menjelaskan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konsep</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asam</w:t>
            </w:r>
            <w:proofErr w:type="spellEnd"/>
            <w:r w:rsidRPr="000C4CE8">
              <w:rPr>
                <w:rFonts w:ascii="Times New Roman" w:hAnsi="Times New Roman" w:cs="Times New Roman"/>
                <w:sz w:val="20"/>
                <w:szCs w:val="20"/>
              </w:rPr>
              <w:t xml:space="preserve"> dan </w:t>
            </w:r>
            <w:proofErr w:type="spellStart"/>
            <w:r w:rsidRPr="000C4CE8">
              <w:rPr>
                <w:rFonts w:ascii="Times New Roman" w:hAnsi="Times New Roman" w:cs="Times New Roman"/>
                <w:sz w:val="20"/>
                <w:szCs w:val="20"/>
              </w:rPr>
              <w:t>basa</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menurut</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teori</w:t>
            </w:r>
            <w:proofErr w:type="spellEnd"/>
            <w:r w:rsidRPr="000C4CE8">
              <w:rPr>
                <w:rFonts w:ascii="Times New Roman" w:hAnsi="Times New Roman" w:cs="Times New Roman"/>
                <w:sz w:val="20"/>
                <w:szCs w:val="20"/>
              </w:rPr>
              <w:t xml:space="preserve"> Lewis</w:t>
            </w:r>
          </w:p>
        </w:tc>
        <w:tc>
          <w:tcPr>
            <w:tcW w:w="1547" w:type="dxa"/>
          </w:tcPr>
          <w:p w14:paraId="7F6846FF" w14:textId="77777777" w:rsidR="000C4CE8" w:rsidRPr="000C4CE8" w:rsidRDefault="000C4CE8" w:rsidP="00E07C44">
            <w:pPr>
              <w:jc w:val="both"/>
              <w:rPr>
                <w:rFonts w:ascii="Times New Roman" w:hAnsi="Times New Roman" w:cs="Times New Roman"/>
                <w:sz w:val="20"/>
                <w:szCs w:val="20"/>
              </w:rPr>
            </w:pPr>
            <w:r w:rsidRPr="000C4CE8">
              <w:rPr>
                <w:rFonts w:ascii="Times New Roman" w:hAnsi="Times New Roman" w:cs="Times New Roman"/>
                <w:sz w:val="20"/>
                <w:szCs w:val="20"/>
              </w:rPr>
              <w:t>Teori Asam Basa Lewis</w:t>
            </w:r>
          </w:p>
        </w:tc>
      </w:tr>
      <w:tr w:rsidR="000C4CE8" w:rsidRPr="000C4CE8" w14:paraId="29279319" w14:textId="77777777" w:rsidTr="000C4CE8">
        <w:trPr>
          <w:trHeight w:val="411"/>
          <w:jc w:val="center"/>
        </w:trPr>
        <w:tc>
          <w:tcPr>
            <w:tcW w:w="2446" w:type="dxa"/>
            <w:vMerge/>
          </w:tcPr>
          <w:p w14:paraId="55A35A7D" w14:textId="77777777" w:rsidR="000C4CE8" w:rsidRPr="000C4CE8" w:rsidRDefault="000C4CE8" w:rsidP="00E07C44">
            <w:pPr>
              <w:ind w:right="33"/>
              <w:jc w:val="both"/>
              <w:rPr>
                <w:rFonts w:ascii="Times New Roman" w:hAnsi="Times New Roman" w:cs="Times New Roman"/>
                <w:sz w:val="20"/>
                <w:szCs w:val="20"/>
              </w:rPr>
            </w:pPr>
          </w:p>
        </w:tc>
        <w:tc>
          <w:tcPr>
            <w:tcW w:w="3196" w:type="dxa"/>
          </w:tcPr>
          <w:p w14:paraId="76D355B5" w14:textId="77777777" w:rsidR="000C4CE8" w:rsidRPr="000C4CE8" w:rsidRDefault="000C4CE8" w:rsidP="00E07C44">
            <w:pPr>
              <w:jc w:val="both"/>
              <w:rPr>
                <w:rFonts w:ascii="Times New Roman" w:hAnsi="Times New Roman" w:cs="Times New Roman"/>
                <w:sz w:val="20"/>
                <w:szCs w:val="20"/>
              </w:rPr>
            </w:pPr>
            <w:proofErr w:type="spellStart"/>
            <w:r w:rsidRPr="000C4CE8">
              <w:rPr>
                <w:rFonts w:ascii="Times New Roman" w:hAnsi="Times New Roman" w:cs="Times New Roman"/>
                <w:sz w:val="20"/>
                <w:szCs w:val="20"/>
              </w:rPr>
              <w:t>Menjelaskan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kekuatan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asam</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basa</w:t>
            </w:r>
            <w:proofErr w:type="spellEnd"/>
          </w:p>
        </w:tc>
        <w:tc>
          <w:tcPr>
            <w:tcW w:w="1547" w:type="dxa"/>
          </w:tcPr>
          <w:p w14:paraId="248BFAF7" w14:textId="77777777" w:rsidR="000C4CE8" w:rsidRPr="000C4CE8" w:rsidRDefault="000C4CE8" w:rsidP="00E07C44">
            <w:pPr>
              <w:jc w:val="both"/>
              <w:rPr>
                <w:rFonts w:ascii="Times New Roman" w:hAnsi="Times New Roman" w:cs="Times New Roman"/>
                <w:sz w:val="20"/>
                <w:szCs w:val="20"/>
              </w:rPr>
            </w:pPr>
            <w:proofErr w:type="spellStart"/>
            <w:r w:rsidRPr="000C4CE8">
              <w:rPr>
                <w:rFonts w:ascii="Times New Roman" w:hAnsi="Times New Roman" w:cs="Times New Roman"/>
                <w:sz w:val="20"/>
                <w:szCs w:val="20"/>
              </w:rPr>
              <w:t>Kekuatan</w:t>
            </w:r>
            <w:proofErr w:type="spellEnd"/>
            <w:r w:rsidRPr="000C4CE8">
              <w:rPr>
                <w:rFonts w:ascii="Times New Roman" w:hAnsi="Times New Roman" w:cs="Times New Roman"/>
                <w:sz w:val="20"/>
                <w:szCs w:val="20"/>
              </w:rPr>
              <w:t xml:space="preserve"> Asam Basa</w:t>
            </w:r>
          </w:p>
        </w:tc>
      </w:tr>
      <w:tr w:rsidR="000C4CE8" w:rsidRPr="000C4CE8" w14:paraId="45E1928C" w14:textId="77777777" w:rsidTr="000C4CE8">
        <w:trPr>
          <w:trHeight w:val="411"/>
          <w:jc w:val="center"/>
        </w:trPr>
        <w:tc>
          <w:tcPr>
            <w:tcW w:w="2446" w:type="dxa"/>
            <w:vMerge/>
          </w:tcPr>
          <w:p w14:paraId="6E42F6DA" w14:textId="77777777" w:rsidR="000C4CE8" w:rsidRPr="000C4CE8" w:rsidRDefault="000C4CE8" w:rsidP="00E07C44">
            <w:pPr>
              <w:ind w:right="33"/>
              <w:jc w:val="both"/>
              <w:rPr>
                <w:rFonts w:ascii="Times New Roman" w:hAnsi="Times New Roman" w:cs="Times New Roman"/>
                <w:sz w:val="20"/>
                <w:szCs w:val="20"/>
              </w:rPr>
            </w:pPr>
          </w:p>
        </w:tc>
        <w:tc>
          <w:tcPr>
            <w:tcW w:w="3196" w:type="dxa"/>
          </w:tcPr>
          <w:p w14:paraId="1A05020F" w14:textId="77777777" w:rsidR="000C4CE8" w:rsidRPr="000C4CE8" w:rsidRDefault="000C4CE8" w:rsidP="00E07C44">
            <w:pPr>
              <w:jc w:val="both"/>
              <w:rPr>
                <w:rFonts w:ascii="Times New Roman" w:hAnsi="Times New Roman" w:cs="Times New Roman"/>
                <w:sz w:val="20"/>
                <w:szCs w:val="20"/>
              </w:rPr>
            </w:pPr>
            <w:proofErr w:type="spellStart"/>
            <w:r w:rsidRPr="000C4CE8">
              <w:rPr>
                <w:rFonts w:ascii="Times New Roman" w:hAnsi="Times New Roman" w:cs="Times New Roman"/>
                <w:sz w:val="20"/>
                <w:szCs w:val="20"/>
              </w:rPr>
              <w:t>Menjelaskan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konsep</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derajat</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keasaman</w:t>
            </w:r>
            <w:proofErr w:type="spellEnd"/>
            <w:r w:rsidRPr="000C4CE8">
              <w:rPr>
                <w:rFonts w:ascii="Times New Roman" w:hAnsi="Times New Roman" w:cs="Times New Roman"/>
                <w:sz w:val="20"/>
                <w:szCs w:val="20"/>
              </w:rPr>
              <w:t xml:space="preserve"> (pH)</w:t>
            </w:r>
          </w:p>
        </w:tc>
        <w:tc>
          <w:tcPr>
            <w:tcW w:w="1547" w:type="dxa"/>
          </w:tcPr>
          <w:p w14:paraId="4D2CAC7A" w14:textId="77777777" w:rsidR="000C4CE8" w:rsidRPr="000C4CE8" w:rsidRDefault="000C4CE8" w:rsidP="00E07C44">
            <w:pPr>
              <w:jc w:val="both"/>
              <w:rPr>
                <w:rFonts w:ascii="Times New Roman" w:hAnsi="Times New Roman" w:cs="Times New Roman"/>
                <w:sz w:val="20"/>
                <w:szCs w:val="20"/>
              </w:rPr>
            </w:pPr>
            <w:proofErr w:type="spellStart"/>
            <w:r w:rsidRPr="000C4CE8">
              <w:rPr>
                <w:rFonts w:ascii="Times New Roman" w:hAnsi="Times New Roman" w:cs="Times New Roman"/>
                <w:sz w:val="20"/>
                <w:szCs w:val="20"/>
              </w:rPr>
              <w:t>Derajat</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Keasaman</w:t>
            </w:r>
            <w:proofErr w:type="spellEnd"/>
            <w:r w:rsidRPr="000C4CE8">
              <w:rPr>
                <w:rFonts w:ascii="Times New Roman" w:hAnsi="Times New Roman" w:cs="Times New Roman"/>
                <w:sz w:val="20"/>
                <w:szCs w:val="20"/>
              </w:rPr>
              <w:t xml:space="preserve"> (pH)</w:t>
            </w:r>
          </w:p>
        </w:tc>
      </w:tr>
      <w:tr w:rsidR="000C4CE8" w:rsidRPr="000C4CE8" w14:paraId="226C46B8" w14:textId="77777777" w:rsidTr="000C4CE8">
        <w:trPr>
          <w:trHeight w:val="411"/>
          <w:jc w:val="center"/>
        </w:trPr>
        <w:tc>
          <w:tcPr>
            <w:tcW w:w="2446" w:type="dxa"/>
            <w:vMerge/>
          </w:tcPr>
          <w:p w14:paraId="79BFD09C" w14:textId="77777777" w:rsidR="000C4CE8" w:rsidRPr="000C4CE8" w:rsidRDefault="000C4CE8" w:rsidP="00E07C44">
            <w:pPr>
              <w:ind w:right="33"/>
              <w:jc w:val="both"/>
              <w:rPr>
                <w:rFonts w:ascii="Times New Roman" w:hAnsi="Times New Roman" w:cs="Times New Roman"/>
                <w:sz w:val="20"/>
                <w:szCs w:val="20"/>
              </w:rPr>
            </w:pPr>
          </w:p>
        </w:tc>
        <w:tc>
          <w:tcPr>
            <w:tcW w:w="3196" w:type="dxa"/>
          </w:tcPr>
          <w:p w14:paraId="4EB2E303" w14:textId="77777777" w:rsidR="000C4CE8" w:rsidRPr="000C4CE8" w:rsidRDefault="000C4CE8" w:rsidP="00E07C44">
            <w:pPr>
              <w:jc w:val="both"/>
              <w:rPr>
                <w:rFonts w:ascii="Times New Roman" w:hAnsi="Times New Roman" w:cs="Times New Roman"/>
                <w:sz w:val="20"/>
                <w:szCs w:val="20"/>
              </w:rPr>
            </w:pPr>
            <w:proofErr w:type="spellStart"/>
            <w:r w:rsidRPr="000C4CE8">
              <w:rPr>
                <w:rFonts w:ascii="Times New Roman" w:hAnsi="Times New Roman" w:cs="Times New Roman"/>
                <w:sz w:val="20"/>
                <w:szCs w:val="20"/>
              </w:rPr>
              <w:t>Menjelaskan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konsep</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tetapan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kesetimbangan</w:t>
            </w:r>
            <w:proofErr w:type="spellEnd"/>
            <w:r w:rsidRPr="000C4CE8">
              <w:rPr>
                <w:rFonts w:ascii="Times New Roman" w:hAnsi="Times New Roman" w:cs="Times New Roman"/>
                <w:sz w:val="20"/>
                <w:szCs w:val="20"/>
              </w:rPr>
              <w:t xml:space="preserve"> air (Kw)</w:t>
            </w:r>
          </w:p>
        </w:tc>
        <w:tc>
          <w:tcPr>
            <w:tcW w:w="1547" w:type="dxa"/>
          </w:tcPr>
          <w:p w14:paraId="3FBBCB1F" w14:textId="77777777" w:rsidR="000C4CE8" w:rsidRPr="000C4CE8" w:rsidRDefault="000C4CE8" w:rsidP="00E07C44">
            <w:pPr>
              <w:jc w:val="both"/>
              <w:rPr>
                <w:rFonts w:ascii="Times New Roman" w:hAnsi="Times New Roman" w:cs="Times New Roman"/>
                <w:sz w:val="20"/>
                <w:szCs w:val="20"/>
              </w:rPr>
            </w:pPr>
            <w:proofErr w:type="spellStart"/>
            <w:r w:rsidRPr="000C4CE8">
              <w:rPr>
                <w:rFonts w:ascii="Times New Roman" w:hAnsi="Times New Roman" w:cs="Times New Roman"/>
                <w:sz w:val="20"/>
                <w:szCs w:val="20"/>
              </w:rPr>
              <w:t>Tetapan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Kesetimbangan</w:t>
            </w:r>
            <w:proofErr w:type="spellEnd"/>
            <w:r w:rsidRPr="000C4CE8">
              <w:rPr>
                <w:rFonts w:ascii="Times New Roman" w:hAnsi="Times New Roman" w:cs="Times New Roman"/>
                <w:sz w:val="20"/>
                <w:szCs w:val="20"/>
              </w:rPr>
              <w:t xml:space="preserve"> Air (Kw)</w:t>
            </w:r>
          </w:p>
        </w:tc>
      </w:tr>
      <w:tr w:rsidR="000C4CE8" w:rsidRPr="000C4CE8" w14:paraId="0230375D" w14:textId="77777777" w:rsidTr="000C4CE8">
        <w:trPr>
          <w:trHeight w:val="411"/>
          <w:jc w:val="center"/>
        </w:trPr>
        <w:tc>
          <w:tcPr>
            <w:tcW w:w="2446" w:type="dxa"/>
            <w:vMerge/>
          </w:tcPr>
          <w:p w14:paraId="2EE1CE3F" w14:textId="77777777" w:rsidR="000C4CE8" w:rsidRPr="000C4CE8" w:rsidRDefault="000C4CE8" w:rsidP="00E07C44">
            <w:pPr>
              <w:ind w:right="33"/>
              <w:jc w:val="both"/>
              <w:rPr>
                <w:rFonts w:ascii="Times New Roman" w:hAnsi="Times New Roman" w:cs="Times New Roman"/>
                <w:sz w:val="20"/>
                <w:szCs w:val="20"/>
              </w:rPr>
            </w:pPr>
          </w:p>
        </w:tc>
        <w:tc>
          <w:tcPr>
            <w:tcW w:w="3196" w:type="dxa"/>
          </w:tcPr>
          <w:p w14:paraId="27B212B7" w14:textId="77777777" w:rsidR="000C4CE8" w:rsidRPr="000C4CE8" w:rsidRDefault="000C4CE8" w:rsidP="00E07C44">
            <w:pPr>
              <w:jc w:val="both"/>
              <w:rPr>
                <w:rFonts w:ascii="Times New Roman" w:hAnsi="Times New Roman" w:cs="Times New Roman"/>
                <w:sz w:val="20"/>
                <w:szCs w:val="20"/>
              </w:rPr>
            </w:pPr>
            <w:proofErr w:type="spellStart"/>
            <w:r w:rsidRPr="000C4CE8">
              <w:rPr>
                <w:rFonts w:ascii="Times New Roman" w:hAnsi="Times New Roman" w:cs="Times New Roman"/>
                <w:sz w:val="20"/>
                <w:szCs w:val="20"/>
              </w:rPr>
              <w:t>Menjelaskan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konsep</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tetapan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kesetimbangan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asam</w:t>
            </w:r>
            <w:proofErr w:type="spellEnd"/>
            <w:r w:rsidRPr="000C4CE8">
              <w:rPr>
                <w:rFonts w:ascii="Times New Roman" w:hAnsi="Times New Roman" w:cs="Times New Roman"/>
                <w:sz w:val="20"/>
                <w:szCs w:val="20"/>
              </w:rPr>
              <w:t xml:space="preserve"> (Ka) dan </w:t>
            </w:r>
            <w:proofErr w:type="spellStart"/>
            <w:r w:rsidRPr="000C4CE8">
              <w:rPr>
                <w:rFonts w:ascii="Times New Roman" w:hAnsi="Times New Roman" w:cs="Times New Roman"/>
                <w:sz w:val="20"/>
                <w:szCs w:val="20"/>
              </w:rPr>
              <w:t>tetapan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kesetimbangan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basa</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Kb</w:t>
            </w:r>
            <w:proofErr w:type="spellEnd"/>
            <w:r w:rsidRPr="000C4CE8">
              <w:rPr>
                <w:rFonts w:ascii="Times New Roman" w:hAnsi="Times New Roman" w:cs="Times New Roman"/>
                <w:sz w:val="20"/>
                <w:szCs w:val="20"/>
              </w:rPr>
              <w:t>)</w:t>
            </w:r>
          </w:p>
        </w:tc>
        <w:tc>
          <w:tcPr>
            <w:tcW w:w="1547" w:type="dxa"/>
          </w:tcPr>
          <w:p w14:paraId="7584C96C" w14:textId="77777777" w:rsidR="000C4CE8" w:rsidRPr="000C4CE8" w:rsidRDefault="000C4CE8" w:rsidP="00E07C44">
            <w:pPr>
              <w:jc w:val="both"/>
              <w:rPr>
                <w:rFonts w:ascii="Times New Roman" w:hAnsi="Times New Roman" w:cs="Times New Roman"/>
                <w:sz w:val="20"/>
                <w:szCs w:val="20"/>
              </w:rPr>
            </w:pPr>
            <w:proofErr w:type="spellStart"/>
            <w:r w:rsidRPr="000C4CE8">
              <w:rPr>
                <w:rFonts w:ascii="Times New Roman" w:hAnsi="Times New Roman" w:cs="Times New Roman"/>
                <w:sz w:val="20"/>
                <w:szCs w:val="20"/>
              </w:rPr>
              <w:t>Tetapan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Kesetimbangan</w:t>
            </w:r>
            <w:proofErr w:type="spellEnd"/>
            <w:r w:rsidRPr="000C4CE8">
              <w:rPr>
                <w:rFonts w:ascii="Times New Roman" w:hAnsi="Times New Roman" w:cs="Times New Roman"/>
                <w:sz w:val="20"/>
                <w:szCs w:val="20"/>
              </w:rPr>
              <w:t xml:space="preserve"> Asam (Ka) dan </w:t>
            </w:r>
            <w:proofErr w:type="spellStart"/>
            <w:r w:rsidRPr="000C4CE8">
              <w:rPr>
                <w:rFonts w:ascii="Times New Roman" w:hAnsi="Times New Roman" w:cs="Times New Roman"/>
                <w:sz w:val="20"/>
                <w:szCs w:val="20"/>
              </w:rPr>
              <w:t>Tetapan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Kesetimbangan</w:t>
            </w:r>
            <w:proofErr w:type="spellEnd"/>
            <w:r w:rsidRPr="000C4CE8">
              <w:rPr>
                <w:rFonts w:ascii="Times New Roman" w:hAnsi="Times New Roman" w:cs="Times New Roman"/>
                <w:sz w:val="20"/>
                <w:szCs w:val="20"/>
              </w:rPr>
              <w:t xml:space="preserve"> Basa (</w:t>
            </w:r>
            <w:proofErr w:type="spellStart"/>
            <w:r w:rsidRPr="000C4CE8">
              <w:rPr>
                <w:rFonts w:ascii="Times New Roman" w:hAnsi="Times New Roman" w:cs="Times New Roman"/>
                <w:sz w:val="20"/>
                <w:szCs w:val="20"/>
              </w:rPr>
              <w:t>Kb</w:t>
            </w:r>
            <w:proofErr w:type="spellEnd"/>
            <w:r w:rsidRPr="000C4CE8">
              <w:rPr>
                <w:rFonts w:ascii="Times New Roman" w:hAnsi="Times New Roman" w:cs="Times New Roman"/>
                <w:sz w:val="20"/>
                <w:szCs w:val="20"/>
              </w:rPr>
              <w:t>)</w:t>
            </w:r>
          </w:p>
        </w:tc>
      </w:tr>
      <w:tr w:rsidR="000C4CE8" w:rsidRPr="000C4CE8" w14:paraId="2154163B" w14:textId="77777777" w:rsidTr="000C4CE8">
        <w:trPr>
          <w:trHeight w:val="411"/>
          <w:jc w:val="center"/>
        </w:trPr>
        <w:tc>
          <w:tcPr>
            <w:tcW w:w="2446" w:type="dxa"/>
            <w:vMerge/>
          </w:tcPr>
          <w:p w14:paraId="0EC89978" w14:textId="77777777" w:rsidR="000C4CE8" w:rsidRPr="000C4CE8" w:rsidRDefault="000C4CE8" w:rsidP="00E07C44">
            <w:pPr>
              <w:ind w:right="33"/>
              <w:jc w:val="both"/>
              <w:rPr>
                <w:rFonts w:ascii="Times New Roman" w:hAnsi="Times New Roman" w:cs="Times New Roman"/>
                <w:sz w:val="20"/>
                <w:szCs w:val="20"/>
              </w:rPr>
            </w:pPr>
          </w:p>
        </w:tc>
        <w:tc>
          <w:tcPr>
            <w:tcW w:w="3196" w:type="dxa"/>
          </w:tcPr>
          <w:p w14:paraId="40B44A4B" w14:textId="77777777" w:rsidR="000C4CE8" w:rsidRPr="000C4CE8" w:rsidRDefault="000C4CE8" w:rsidP="00E07C44">
            <w:pPr>
              <w:jc w:val="both"/>
              <w:rPr>
                <w:rFonts w:ascii="Times New Roman" w:hAnsi="Times New Roman" w:cs="Times New Roman"/>
                <w:sz w:val="20"/>
                <w:szCs w:val="20"/>
              </w:rPr>
            </w:pPr>
            <w:proofErr w:type="spellStart"/>
            <w:r w:rsidRPr="000C4CE8">
              <w:rPr>
                <w:rFonts w:ascii="Times New Roman" w:hAnsi="Times New Roman" w:cs="Times New Roman"/>
                <w:sz w:val="20"/>
                <w:szCs w:val="20"/>
              </w:rPr>
              <w:t>Menjelaskan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indikator</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asam</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basa</w:t>
            </w:r>
            <w:proofErr w:type="spellEnd"/>
          </w:p>
        </w:tc>
        <w:tc>
          <w:tcPr>
            <w:tcW w:w="1547" w:type="dxa"/>
          </w:tcPr>
          <w:p w14:paraId="5F92E47A" w14:textId="77777777" w:rsidR="000C4CE8" w:rsidRPr="000C4CE8" w:rsidRDefault="000C4CE8" w:rsidP="00E07C44">
            <w:pPr>
              <w:jc w:val="both"/>
              <w:rPr>
                <w:rFonts w:ascii="Times New Roman" w:hAnsi="Times New Roman" w:cs="Times New Roman"/>
                <w:sz w:val="20"/>
                <w:szCs w:val="20"/>
              </w:rPr>
            </w:pPr>
            <w:proofErr w:type="spellStart"/>
            <w:r w:rsidRPr="000C4CE8">
              <w:rPr>
                <w:rFonts w:ascii="Times New Roman" w:hAnsi="Times New Roman" w:cs="Times New Roman"/>
                <w:sz w:val="20"/>
                <w:szCs w:val="20"/>
              </w:rPr>
              <w:t>Indikator</w:t>
            </w:r>
            <w:proofErr w:type="spellEnd"/>
            <w:r w:rsidRPr="000C4CE8">
              <w:rPr>
                <w:rFonts w:ascii="Times New Roman" w:hAnsi="Times New Roman" w:cs="Times New Roman"/>
                <w:sz w:val="20"/>
                <w:szCs w:val="20"/>
              </w:rPr>
              <w:t xml:space="preserve"> Asam Basa</w:t>
            </w:r>
          </w:p>
        </w:tc>
      </w:tr>
      <w:tr w:rsidR="000C4CE8" w:rsidRPr="000C4CE8" w14:paraId="6472D719" w14:textId="77777777" w:rsidTr="000C4CE8">
        <w:trPr>
          <w:jc w:val="center"/>
        </w:trPr>
        <w:tc>
          <w:tcPr>
            <w:tcW w:w="2446" w:type="dxa"/>
            <w:vMerge w:val="restart"/>
          </w:tcPr>
          <w:p w14:paraId="31E59D37" w14:textId="77777777" w:rsidR="000C4CE8" w:rsidRPr="000C4CE8" w:rsidRDefault="000C4CE8" w:rsidP="00E07C44">
            <w:pPr>
              <w:ind w:right="33"/>
              <w:jc w:val="both"/>
              <w:rPr>
                <w:rFonts w:ascii="Times New Roman" w:hAnsi="Times New Roman" w:cs="Times New Roman"/>
                <w:sz w:val="20"/>
                <w:szCs w:val="20"/>
              </w:rPr>
            </w:pPr>
            <w:r w:rsidRPr="000C4CE8">
              <w:rPr>
                <w:rFonts w:ascii="Times New Roman" w:hAnsi="Times New Roman" w:cs="Times New Roman"/>
                <w:sz w:val="20"/>
                <w:szCs w:val="20"/>
              </w:rPr>
              <w:t xml:space="preserve">4.10 </w:t>
            </w:r>
            <w:proofErr w:type="spellStart"/>
            <w:r w:rsidRPr="000C4CE8">
              <w:rPr>
                <w:rFonts w:ascii="Times New Roman" w:hAnsi="Times New Roman" w:cs="Times New Roman"/>
                <w:sz w:val="20"/>
                <w:szCs w:val="20"/>
              </w:rPr>
              <w:t>Menentukan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Trayek</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perubahan</w:t>
            </w:r>
            <w:proofErr w:type="spellEnd"/>
            <w:r w:rsidRPr="000C4CE8">
              <w:rPr>
                <w:rFonts w:ascii="Times New Roman" w:hAnsi="Times New Roman" w:cs="Times New Roman"/>
                <w:sz w:val="20"/>
                <w:szCs w:val="20"/>
              </w:rPr>
              <w:t xml:space="preserve"> pH </w:t>
            </w:r>
            <w:proofErr w:type="spellStart"/>
            <w:r w:rsidRPr="000C4CE8">
              <w:rPr>
                <w:rFonts w:ascii="Times New Roman" w:hAnsi="Times New Roman" w:cs="Times New Roman"/>
                <w:sz w:val="20"/>
                <w:szCs w:val="20"/>
              </w:rPr>
              <w:t>beberapa</w:t>
            </w:r>
            <w:proofErr w:type="spellEnd"/>
            <w:r w:rsidRPr="000C4CE8">
              <w:rPr>
                <w:rFonts w:ascii="Times New Roman" w:hAnsi="Times New Roman" w:cs="Times New Roman"/>
                <w:sz w:val="20"/>
                <w:szCs w:val="20"/>
              </w:rPr>
              <w:t xml:space="preserve"> indicator yang </w:t>
            </w:r>
            <w:proofErr w:type="spellStart"/>
            <w:r w:rsidRPr="000C4CE8">
              <w:rPr>
                <w:rFonts w:ascii="Times New Roman" w:hAnsi="Times New Roman" w:cs="Times New Roman"/>
                <w:sz w:val="20"/>
                <w:szCs w:val="20"/>
              </w:rPr>
              <w:t>diekstrak</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dari</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bahan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alam</w:t>
            </w:r>
            <w:proofErr w:type="spellEnd"/>
          </w:p>
        </w:tc>
        <w:tc>
          <w:tcPr>
            <w:tcW w:w="3196" w:type="dxa"/>
          </w:tcPr>
          <w:p w14:paraId="50CD2145" w14:textId="77777777" w:rsidR="000C4CE8" w:rsidRPr="000C4CE8" w:rsidRDefault="000C4CE8" w:rsidP="00E07C44">
            <w:pPr>
              <w:jc w:val="both"/>
              <w:rPr>
                <w:rFonts w:ascii="Times New Roman" w:hAnsi="Times New Roman" w:cs="Times New Roman"/>
                <w:sz w:val="20"/>
                <w:szCs w:val="20"/>
              </w:rPr>
            </w:pPr>
            <w:proofErr w:type="spellStart"/>
            <w:r w:rsidRPr="000C4CE8">
              <w:rPr>
                <w:rFonts w:ascii="Times New Roman" w:hAnsi="Times New Roman" w:cs="Times New Roman"/>
                <w:sz w:val="20"/>
                <w:szCs w:val="20"/>
              </w:rPr>
              <w:t>Mengukur</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kisaran</w:t>
            </w:r>
            <w:proofErr w:type="spellEnd"/>
            <w:r w:rsidRPr="000C4CE8">
              <w:rPr>
                <w:rFonts w:ascii="Times New Roman" w:hAnsi="Times New Roman" w:cs="Times New Roman"/>
                <w:sz w:val="20"/>
                <w:szCs w:val="20"/>
              </w:rPr>
              <w:t xml:space="preserve"> pH </w:t>
            </w:r>
            <w:proofErr w:type="spellStart"/>
            <w:r w:rsidRPr="000C4CE8">
              <w:rPr>
                <w:rFonts w:ascii="Times New Roman" w:hAnsi="Times New Roman" w:cs="Times New Roman"/>
                <w:sz w:val="20"/>
                <w:szCs w:val="20"/>
              </w:rPr>
              <w:t>larutan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dengan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mengamati</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perubahan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warna</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indikator</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asam</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basa</w:t>
            </w:r>
            <w:proofErr w:type="spellEnd"/>
          </w:p>
        </w:tc>
        <w:tc>
          <w:tcPr>
            <w:tcW w:w="1547" w:type="dxa"/>
          </w:tcPr>
          <w:p w14:paraId="6882292F" w14:textId="77777777" w:rsidR="000C4CE8" w:rsidRPr="000C4CE8" w:rsidRDefault="000C4CE8" w:rsidP="00E07C44">
            <w:pPr>
              <w:jc w:val="both"/>
              <w:rPr>
                <w:rFonts w:ascii="Times New Roman" w:hAnsi="Times New Roman" w:cs="Times New Roman"/>
                <w:sz w:val="20"/>
                <w:szCs w:val="20"/>
              </w:rPr>
            </w:pPr>
            <w:proofErr w:type="spellStart"/>
            <w:r w:rsidRPr="000C4CE8">
              <w:rPr>
                <w:rFonts w:ascii="Times New Roman" w:hAnsi="Times New Roman" w:cs="Times New Roman"/>
                <w:sz w:val="20"/>
                <w:szCs w:val="20"/>
              </w:rPr>
              <w:t>Trayek</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Perubahan</w:t>
            </w:r>
            <w:proofErr w:type="spellEnd"/>
            <w:r w:rsidRPr="000C4CE8">
              <w:rPr>
                <w:rFonts w:ascii="Times New Roman" w:hAnsi="Times New Roman" w:cs="Times New Roman"/>
                <w:sz w:val="20"/>
                <w:szCs w:val="20"/>
              </w:rPr>
              <w:t xml:space="preserve"> Warna </w:t>
            </w:r>
            <w:proofErr w:type="spellStart"/>
            <w:r w:rsidRPr="000C4CE8">
              <w:rPr>
                <w:rFonts w:ascii="Times New Roman" w:hAnsi="Times New Roman" w:cs="Times New Roman"/>
                <w:sz w:val="20"/>
                <w:szCs w:val="20"/>
              </w:rPr>
              <w:t>Indikator</w:t>
            </w:r>
            <w:proofErr w:type="spellEnd"/>
          </w:p>
        </w:tc>
      </w:tr>
      <w:tr w:rsidR="000C4CE8" w:rsidRPr="000C4CE8" w14:paraId="021C5DAF" w14:textId="77777777" w:rsidTr="000C4CE8">
        <w:trPr>
          <w:jc w:val="center"/>
        </w:trPr>
        <w:tc>
          <w:tcPr>
            <w:tcW w:w="2446" w:type="dxa"/>
            <w:vMerge/>
          </w:tcPr>
          <w:p w14:paraId="24B2D0EC" w14:textId="77777777" w:rsidR="000C4CE8" w:rsidRPr="000C4CE8" w:rsidRDefault="000C4CE8" w:rsidP="00E07C44">
            <w:pPr>
              <w:ind w:right="33"/>
              <w:jc w:val="both"/>
              <w:rPr>
                <w:rFonts w:ascii="Times New Roman" w:hAnsi="Times New Roman" w:cs="Times New Roman"/>
                <w:sz w:val="20"/>
                <w:szCs w:val="20"/>
              </w:rPr>
            </w:pPr>
          </w:p>
        </w:tc>
        <w:tc>
          <w:tcPr>
            <w:tcW w:w="3196" w:type="dxa"/>
          </w:tcPr>
          <w:p w14:paraId="7B05A45B" w14:textId="77777777" w:rsidR="000C4CE8" w:rsidRPr="000C4CE8" w:rsidRDefault="000C4CE8" w:rsidP="00E07C44">
            <w:pPr>
              <w:jc w:val="both"/>
              <w:rPr>
                <w:rFonts w:ascii="Times New Roman" w:hAnsi="Times New Roman" w:cs="Times New Roman"/>
                <w:sz w:val="20"/>
                <w:szCs w:val="20"/>
              </w:rPr>
            </w:pPr>
            <w:proofErr w:type="spellStart"/>
            <w:r w:rsidRPr="000C4CE8">
              <w:rPr>
                <w:rFonts w:ascii="Times New Roman" w:hAnsi="Times New Roman" w:cs="Times New Roman"/>
                <w:sz w:val="20"/>
                <w:szCs w:val="20"/>
              </w:rPr>
              <w:t>Mengukur</w:t>
            </w:r>
            <w:proofErr w:type="spellEnd"/>
            <w:r w:rsidRPr="000C4CE8">
              <w:rPr>
                <w:rFonts w:ascii="Times New Roman" w:hAnsi="Times New Roman" w:cs="Times New Roman"/>
                <w:sz w:val="20"/>
                <w:szCs w:val="20"/>
              </w:rPr>
              <w:t xml:space="preserve"> pH </w:t>
            </w:r>
            <w:proofErr w:type="spellStart"/>
            <w:r w:rsidRPr="000C4CE8">
              <w:rPr>
                <w:rFonts w:ascii="Times New Roman" w:hAnsi="Times New Roman" w:cs="Times New Roman"/>
                <w:sz w:val="20"/>
                <w:szCs w:val="20"/>
              </w:rPr>
              <w:t>larutan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dengan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menggunakan</w:t>
            </w:r>
            <w:proofErr w:type="spellEnd"/>
            <w:r w:rsidRPr="000C4CE8">
              <w:rPr>
                <w:rFonts w:ascii="Times New Roman" w:hAnsi="Times New Roman" w:cs="Times New Roman"/>
                <w:sz w:val="20"/>
                <w:szCs w:val="20"/>
              </w:rPr>
              <w:t xml:space="preserve"> pH meter</w:t>
            </w:r>
          </w:p>
        </w:tc>
        <w:tc>
          <w:tcPr>
            <w:tcW w:w="1547" w:type="dxa"/>
          </w:tcPr>
          <w:p w14:paraId="227F20DC" w14:textId="77777777" w:rsidR="000C4CE8" w:rsidRPr="000C4CE8" w:rsidRDefault="000C4CE8" w:rsidP="00E07C44">
            <w:pPr>
              <w:jc w:val="both"/>
              <w:rPr>
                <w:rFonts w:ascii="Times New Roman" w:hAnsi="Times New Roman" w:cs="Times New Roman"/>
                <w:sz w:val="20"/>
                <w:szCs w:val="20"/>
              </w:rPr>
            </w:pPr>
            <w:r w:rsidRPr="000C4CE8">
              <w:rPr>
                <w:rFonts w:ascii="Times New Roman" w:hAnsi="Times New Roman" w:cs="Times New Roman"/>
                <w:sz w:val="20"/>
                <w:szCs w:val="20"/>
              </w:rPr>
              <w:t>pH Meter</w:t>
            </w:r>
          </w:p>
        </w:tc>
      </w:tr>
      <w:tr w:rsidR="000C4CE8" w:rsidRPr="000C4CE8" w14:paraId="4043A54E" w14:textId="77777777" w:rsidTr="000C4CE8">
        <w:trPr>
          <w:jc w:val="center"/>
        </w:trPr>
        <w:tc>
          <w:tcPr>
            <w:tcW w:w="2446" w:type="dxa"/>
          </w:tcPr>
          <w:p w14:paraId="1542BA2D" w14:textId="77777777" w:rsidR="000C4CE8" w:rsidRPr="000C4CE8" w:rsidRDefault="000C4CE8" w:rsidP="00E07C44">
            <w:pPr>
              <w:ind w:right="33"/>
              <w:jc w:val="both"/>
              <w:rPr>
                <w:rFonts w:ascii="Times New Roman" w:hAnsi="Times New Roman" w:cs="Times New Roman"/>
                <w:sz w:val="20"/>
                <w:szCs w:val="20"/>
              </w:rPr>
            </w:pPr>
          </w:p>
        </w:tc>
        <w:tc>
          <w:tcPr>
            <w:tcW w:w="3196" w:type="dxa"/>
          </w:tcPr>
          <w:p w14:paraId="3BECFB49" w14:textId="77777777" w:rsidR="000C4CE8" w:rsidRPr="000C4CE8" w:rsidRDefault="000C4CE8" w:rsidP="00E07C44">
            <w:pPr>
              <w:jc w:val="both"/>
              <w:rPr>
                <w:rFonts w:ascii="Times New Roman" w:hAnsi="Times New Roman" w:cs="Times New Roman"/>
                <w:sz w:val="20"/>
                <w:szCs w:val="20"/>
              </w:rPr>
            </w:pPr>
            <w:proofErr w:type="spellStart"/>
            <w:r w:rsidRPr="000C4CE8">
              <w:rPr>
                <w:rFonts w:ascii="Times New Roman" w:hAnsi="Times New Roman" w:cs="Times New Roman"/>
                <w:sz w:val="20"/>
                <w:szCs w:val="20"/>
              </w:rPr>
              <w:t>Merancang</w:t>
            </w:r>
            <w:proofErr w:type="spellEnd"/>
            <w:r w:rsidRPr="000C4CE8">
              <w:rPr>
                <w:rFonts w:ascii="Times New Roman" w:hAnsi="Times New Roman" w:cs="Times New Roman"/>
                <w:sz w:val="20"/>
                <w:szCs w:val="20"/>
              </w:rPr>
              <w:t xml:space="preserve"> dan </w:t>
            </w:r>
            <w:proofErr w:type="spellStart"/>
            <w:r w:rsidRPr="000C4CE8">
              <w:rPr>
                <w:rFonts w:ascii="Times New Roman" w:hAnsi="Times New Roman" w:cs="Times New Roman"/>
                <w:sz w:val="20"/>
                <w:szCs w:val="20"/>
              </w:rPr>
              <w:t>melakukan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percobaan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pembuatan</w:t>
            </w:r>
            <w:proofErr w:type="spellEnd"/>
            <w:r w:rsidRPr="000C4CE8">
              <w:rPr>
                <w:rFonts w:ascii="Times New Roman" w:hAnsi="Times New Roman" w:cs="Times New Roman"/>
                <w:sz w:val="20"/>
                <w:szCs w:val="20"/>
              </w:rPr>
              <w:t xml:space="preserve"> indicator </w:t>
            </w:r>
            <w:proofErr w:type="spellStart"/>
            <w:r w:rsidRPr="000C4CE8">
              <w:rPr>
                <w:rFonts w:ascii="Times New Roman" w:hAnsi="Times New Roman" w:cs="Times New Roman"/>
                <w:sz w:val="20"/>
                <w:szCs w:val="20"/>
              </w:rPr>
              <w:t>asam</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basa</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dari</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bahan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alam</w:t>
            </w:r>
            <w:proofErr w:type="spellEnd"/>
          </w:p>
        </w:tc>
        <w:tc>
          <w:tcPr>
            <w:tcW w:w="1547" w:type="dxa"/>
          </w:tcPr>
          <w:p w14:paraId="0D70ED13" w14:textId="77777777" w:rsidR="000C4CE8" w:rsidRPr="000C4CE8" w:rsidRDefault="000C4CE8" w:rsidP="00E07C44">
            <w:pPr>
              <w:jc w:val="both"/>
              <w:rPr>
                <w:rFonts w:ascii="Times New Roman" w:hAnsi="Times New Roman" w:cs="Times New Roman"/>
                <w:sz w:val="20"/>
                <w:szCs w:val="20"/>
              </w:rPr>
            </w:pPr>
            <w:proofErr w:type="spellStart"/>
            <w:r w:rsidRPr="000C4CE8">
              <w:rPr>
                <w:rFonts w:ascii="Times New Roman" w:hAnsi="Times New Roman" w:cs="Times New Roman"/>
                <w:sz w:val="20"/>
                <w:szCs w:val="20"/>
              </w:rPr>
              <w:t>Indikator</w:t>
            </w:r>
            <w:proofErr w:type="spellEnd"/>
            <w:r w:rsidRPr="000C4CE8">
              <w:rPr>
                <w:rFonts w:ascii="Times New Roman" w:hAnsi="Times New Roman" w:cs="Times New Roman"/>
                <w:sz w:val="20"/>
                <w:szCs w:val="20"/>
              </w:rPr>
              <w:t xml:space="preserve"> Asam Basa </w:t>
            </w:r>
            <w:proofErr w:type="spellStart"/>
            <w:r w:rsidRPr="000C4CE8">
              <w:rPr>
                <w:rFonts w:ascii="Times New Roman" w:hAnsi="Times New Roman" w:cs="Times New Roman"/>
                <w:sz w:val="20"/>
                <w:szCs w:val="20"/>
              </w:rPr>
              <w:t>dari</w:t>
            </w:r>
            <w:proofErr w:type="spellEnd"/>
            <w:r w:rsidRPr="000C4CE8">
              <w:rPr>
                <w:rFonts w:ascii="Times New Roman" w:hAnsi="Times New Roman" w:cs="Times New Roman"/>
                <w:sz w:val="20"/>
                <w:szCs w:val="20"/>
              </w:rPr>
              <w:t xml:space="preserve"> Bahan-</w:t>
            </w:r>
            <w:proofErr w:type="spellStart"/>
            <w:r w:rsidRPr="000C4CE8">
              <w:rPr>
                <w:rFonts w:ascii="Times New Roman" w:hAnsi="Times New Roman" w:cs="Times New Roman"/>
                <w:sz w:val="20"/>
                <w:szCs w:val="20"/>
              </w:rPr>
              <w:t>bahan</w:t>
            </w:r>
            <w:proofErr w:type="spellEnd"/>
            <w:r w:rsidRPr="000C4CE8">
              <w:rPr>
                <w:rFonts w:ascii="Times New Roman" w:hAnsi="Times New Roman" w:cs="Times New Roman"/>
                <w:sz w:val="20"/>
                <w:szCs w:val="20"/>
              </w:rPr>
              <w:t xml:space="preserve"> Alami</w:t>
            </w:r>
          </w:p>
        </w:tc>
      </w:tr>
    </w:tbl>
    <w:p w14:paraId="4A083306" w14:textId="77777777" w:rsidR="000C4CE8" w:rsidRPr="000C4CE8" w:rsidRDefault="000C4CE8" w:rsidP="000C4CE8">
      <w:pPr>
        <w:spacing w:after="0"/>
        <w:jc w:val="both"/>
        <w:rPr>
          <w:rFonts w:asciiTheme="majorBidi" w:hAnsiTheme="majorBidi" w:cstheme="majorBidi"/>
          <w:color w:val="111111"/>
          <w:sz w:val="24"/>
          <w:szCs w:val="24"/>
          <w:shd w:val="clear" w:color="auto" w:fill="FFFFFF"/>
        </w:rPr>
      </w:pPr>
    </w:p>
    <w:p w14:paraId="379A4D63" w14:textId="77777777" w:rsidR="000C4CE8" w:rsidRDefault="000C4CE8" w:rsidP="000C4CE8">
      <w:pPr>
        <w:spacing w:after="0"/>
        <w:ind w:firstLine="720"/>
        <w:jc w:val="both"/>
        <w:rPr>
          <w:rFonts w:asciiTheme="majorBidi" w:hAnsiTheme="majorBidi" w:cstheme="majorBidi"/>
          <w:color w:val="111111"/>
          <w:sz w:val="24"/>
          <w:szCs w:val="24"/>
          <w:shd w:val="clear" w:color="auto" w:fill="FFFFFF"/>
        </w:rPr>
      </w:pPr>
      <w:r w:rsidRPr="000C4CE8">
        <w:rPr>
          <w:rFonts w:asciiTheme="majorBidi" w:hAnsiTheme="majorBidi" w:cstheme="majorBidi"/>
          <w:color w:val="111111"/>
          <w:sz w:val="24"/>
          <w:szCs w:val="24"/>
          <w:shd w:val="clear" w:color="auto" w:fill="FFFFFF"/>
        </w:rPr>
        <w:t>Tabel 1 menunjukkan kompetensi dasar yang sesuai dengan kurikulum untuk menentukan indikator pembelajaran dan penetapan label konsep hal ini dilakukan untuk menentukan konsep yang akan dikembangkan untuk bahan ajar. Dalam mengembangkan label konsep peneliti menggunakan beberapa buku teks kimia sebagai acuan untuk menjamin kebenaran ilmiah dari setiap konsep. Dari 12 indikator pembelajaran yang digunakan dalam menentukan label konsep, berikut ini terdapat 5 sumber buku kimia yang digunakan dalam pengembangan bahan ajar asam basa. Berikut table 2 menunjukkan sumber buku kimia yang digunakan dalam mengembangkan bahan ajar yang berupa e-book pada materi asam dan basa.</w:t>
      </w:r>
    </w:p>
    <w:p w14:paraId="23BD4CF0" w14:textId="77777777" w:rsidR="000C4CE8" w:rsidRPr="000C4CE8" w:rsidRDefault="000C4CE8" w:rsidP="000C4CE8">
      <w:pPr>
        <w:spacing w:after="0"/>
        <w:ind w:firstLine="720"/>
        <w:jc w:val="both"/>
        <w:rPr>
          <w:rFonts w:asciiTheme="majorBidi" w:hAnsiTheme="majorBidi" w:cstheme="majorBidi"/>
          <w:color w:val="111111"/>
          <w:sz w:val="24"/>
          <w:szCs w:val="24"/>
          <w:shd w:val="clear" w:color="auto" w:fill="FFFFFF"/>
        </w:rPr>
      </w:pPr>
    </w:p>
    <w:p w14:paraId="3597B17F" w14:textId="77777777" w:rsidR="000C4CE8" w:rsidRPr="000C4CE8" w:rsidRDefault="000C4CE8" w:rsidP="000C4CE8">
      <w:pPr>
        <w:spacing w:after="0"/>
        <w:jc w:val="both"/>
        <w:rPr>
          <w:rFonts w:asciiTheme="majorBidi" w:hAnsiTheme="majorBidi" w:cstheme="majorBidi"/>
          <w:color w:val="111111"/>
          <w:sz w:val="24"/>
          <w:szCs w:val="24"/>
          <w:shd w:val="clear" w:color="auto" w:fill="FFFFFF"/>
        </w:rPr>
      </w:pPr>
      <w:r w:rsidRPr="000C4CE8">
        <w:rPr>
          <w:rFonts w:asciiTheme="majorBidi" w:hAnsiTheme="majorBidi" w:cstheme="majorBidi"/>
          <w:color w:val="111111"/>
          <w:sz w:val="24"/>
          <w:szCs w:val="24"/>
          <w:shd w:val="clear" w:color="auto" w:fill="FFFFFF"/>
        </w:rPr>
        <w:t>Tabel 2. Buku Kimia yang digunakan dalam pengembangan bahan ajar Asam Basa</w:t>
      </w:r>
    </w:p>
    <w:tbl>
      <w:tblPr>
        <w:tblStyle w:val="TableGrid"/>
        <w:tblW w:w="7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2400"/>
        <w:gridCol w:w="1131"/>
        <w:gridCol w:w="2821"/>
      </w:tblGrid>
      <w:tr w:rsidR="000C4CE8" w:rsidRPr="000C4CE8" w14:paraId="4D9283EA" w14:textId="77777777" w:rsidTr="000C4CE8">
        <w:trPr>
          <w:jc w:val="center"/>
        </w:trPr>
        <w:tc>
          <w:tcPr>
            <w:tcW w:w="729" w:type="dxa"/>
          </w:tcPr>
          <w:p w14:paraId="12E94C65" w14:textId="77777777" w:rsidR="000C4CE8" w:rsidRPr="000C4CE8" w:rsidRDefault="000C4CE8" w:rsidP="00E07C44">
            <w:pPr>
              <w:pStyle w:val="ListParagraph"/>
              <w:ind w:left="0"/>
              <w:rPr>
                <w:rFonts w:ascii="Times New Roman" w:hAnsi="Times New Roman" w:cs="Times New Roman"/>
                <w:b/>
                <w:bCs/>
                <w:sz w:val="20"/>
                <w:szCs w:val="20"/>
              </w:rPr>
            </w:pPr>
            <w:r w:rsidRPr="000C4CE8">
              <w:rPr>
                <w:rFonts w:ascii="Times New Roman" w:hAnsi="Times New Roman" w:cs="Times New Roman"/>
                <w:b/>
                <w:bCs/>
                <w:sz w:val="20"/>
                <w:szCs w:val="20"/>
              </w:rPr>
              <w:t>No</w:t>
            </w:r>
          </w:p>
        </w:tc>
        <w:tc>
          <w:tcPr>
            <w:tcW w:w="2400" w:type="dxa"/>
          </w:tcPr>
          <w:p w14:paraId="1B247431" w14:textId="77777777" w:rsidR="000C4CE8" w:rsidRPr="000C4CE8" w:rsidRDefault="000C4CE8" w:rsidP="00E07C44">
            <w:pPr>
              <w:pStyle w:val="ListParagraph"/>
              <w:ind w:left="0"/>
              <w:rPr>
                <w:rFonts w:ascii="Times New Roman" w:hAnsi="Times New Roman" w:cs="Times New Roman"/>
                <w:b/>
                <w:bCs/>
                <w:sz w:val="20"/>
                <w:szCs w:val="20"/>
              </w:rPr>
            </w:pPr>
            <w:r w:rsidRPr="000C4CE8">
              <w:rPr>
                <w:rFonts w:ascii="Times New Roman" w:hAnsi="Times New Roman" w:cs="Times New Roman"/>
                <w:b/>
                <w:bCs/>
                <w:sz w:val="20"/>
                <w:szCs w:val="20"/>
              </w:rPr>
              <w:t>Authors</w:t>
            </w:r>
          </w:p>
        </w:tc>
        <w:tc>
          <w:tcPr>
            <w:tcW w:w="1131" w:type="dxa"/>
          </w:tcPr>
          <w:p w14:paraId="608A49CD" w14:textId="77777777" w:rsidR="000C4CE8" w:rsidRPr="000C4CE8" w:rsidRDefault="000C4CE8" w:rsidP="00E07C44">
            <w:pPr>
              <w:pStyle w:val="ListParagraph"/>
              <w:ind w:left="0"/>
              <w:rPr>
                <w:rFonts w:ascii="Times New Roman" w:hAnsi="Times New Roman" w:cs="Times New Roman"/>
                <w:b/>
                <w:bCs/>
                <w:sz w:val="20"/>
                <w:szCs w:val="20"/>
              </w:rPr>
            </w:pPr>
            <w:r w:rsidRPr="000C4CE8">
              <w:rPr>
                <w:rFonts w:ascii="Times New Roman" w:hAnsi="Times New Roman" w:cs="Times New Roman"/>
                <w:b/>
                <w:bCs/>
                <w:sz w:val="20"/>
                <w:szCs w:val="20"/>
              </w:rPr>
              <w:t>Year</w:t>
            </w:r>
          </w:p>
        </w:tc>
        <w:tc>
          <w:tcPr>
            <w:tcW w:w="2821" w:type="dxa"/>
          </w:tcPr>
          <w:p w14:paraId="343E1AAF" w14:textId="77777777" w:rsidR="000C4CE8" w:rsidRPr="000C4CE8" w:rsidRDefault="000C4CE8" w:rsidP="00E07C44">
            <w:pPr>
              <w:pStyle w:val="ListParagraph"/>
              <w:ind w:left="0"/>
              <w:rPr>
                <w:rFonts w:ascii="Times New Roman" w:hAnsi="Times New Roman" w:cs="Times New Roman"/>
                <w:b/>
                <w:bCs/>
                <w:sz w:val="20"/>
                <w:szCs w:val="20"/>
              </w:rPr>
            </w:pPr>
            <w:r w:rsidRPr="000C4CE8">
              <w:rPr>
                <w:rFonts w:ascii="Times New Roman" w:hAnsi="Times New Roman" w:cs="Times New Roman"/>
                <w:b/>
                <w:bCs/>
                <w:sz w:val="20"/>
                <w:szCs w:val="20"/>
              </w:rPr>
              <w:t>Book Title</w:t>
            </w:r>
          </w:p>
        </w:tc>
      </w:tr>
      <w:tr w:rsidR="000C4CE8" w:rsidRPr="000C4CE8" w14:paraId="75FE0C60" w14:textId="77777777" w:rsidTr="000C4CE8">
        <w:trPr>
          <w:trHeight w:val="535"/>
          <w:jc w:val="center"/>
        </w:trPr>
        <w:tc>
          <w:tcPr>
            <w:tcW w:w="729" w:type="dxa"/>
          </w:tcPr>
          <w:p w14:paraId="08DB87C5" w14:textId="77777777" w:rsidR="000C4CE8" w:rsidRPr="000C4CE8" w:rsidRDefault="000C4CE8" w:rsidP="000C4CE8">
            <w:pPr>
              <w:pStyle w:val="ListParagraph"/>
              <w:numPr>
                <w:ilvl w:val="0"/>
                <w:numId w:val="57"/>
              </w:numPr>
              <w:tabs>
                <w:tab w:val="left" w:pos="360"/>
              </w:tabs>
              <w:ind w:hanging="567"/>
              <w:jc w:val="both"/>
              <w:rPr>
                <w:rFonts w:ascii="Times New Roman" w:hAnsi="Times New Roman" w:cs="Times New Roman"/>
                <w:sz w:val="20"/>
                <w:szCs w:val="20"/>
              </w:rPr>
            </w:pPr>
          </w:p>
          <w:p w14:paraId="68F44949" w14:textId="77777777" w:rsidR="000C4CE8" w:rsidRPr="000C4CE8" w:rsidRDefault="000C4CE8" w:rsidP="00E07C44">
            <w:pPr>
              <w:jc w:val="both"/>
              <w:rPr>
                <w:rFonts w:ascii="Times New Roman" w:hAnsi="Times New Roman" w:cs="Times New Roman"/>
                <w:sz w:val="20"/>
                <w:szCs w:val="20"/>
              </w:rPr>
            </w:pPr>
          </w:p>
        </w:tc>
        <w:tc>
          <w:tcPr>
            <w:tcW w:w="2400" w:type="dxa"/>
          </w:tcPr>
          <w:p w14:paraId="7EAC629D" w14:textId="77777777" w:rsidR="000C4CE8" w:rsidRPr="000C4CE8" w:rsidRDefault="000C4CE8" w:rsidP="00E07C44">
            <w:pPr>
              <w:pStyle w:val="ListParagraph"/>
              <w:ind w:left="0"/>
              <w:jc w:val="both"/>
              <w:rPr>
                <w:rFonts w:ascii="Times New Roman" w:hAnsi="Times New Roman" w:cs="Times New Roman"/>
                <w:sz w:val="20"/>
                <w:szCs w:val="20"/>
              </w:rPr>
            </w:pPr>
            <w:r w:rsidRPr="000C4CE8">
              <w:rPr>
                <w:rFonts w:ascii="Times New Roman" w:hAnsi="Times New Roman" w:cs="Times New Roman"/>
                <w:sz w:val="20"/>
                <w:szCs w:val="20"/>
              </w:rPr>
              <w:t>Ralph H. Petrucci et al.</w:t>
            </w:r>
          </w:p>
        </w:tc>
        <w:tc>
          <w:tcPr>
            <w:tcW w:w="1131" w:type="dxa"/>
          </w:tcPr>
          <w:p w14:paraId="36500CDC" w14:textId="77777777" w:rsidR="000C4CE8" w:rsidRPr="000C4CE8" w:rsidRDefault="000C4CE8" w:rsidP="00E07C44">
            <w:pPr>
              <w:pStyle w:val="ListParagraph"/>
              <w:ind w:left="0"/>
              <w:rPr>
                <w:rFonts w:ascii="Times New Roman" w:hAnsi="Times New Roman" w:cs="Times New Roman"/>
                <w:sz w:val="20"/>
                <w:szCs w:val="20"/>
              </w:rPr>
            </w:pPr>
            <w:r w:rsidRPr="000C4CE8">
              <w:rPr>
                <w:rFonts w:ascii="Times New Roman" w:hAnsi="Times New Roman" w:cs="Times New Roman"/>
                <w:sz w:val="20"/>
                <w:szCs w:val="20"/>
              </w:rPr>
              <w:t>2011</w:t>
            </w:r>
          </w:p>
        </w:tc>
        <w:tc>
          <w:tcPr>
            <w:tcW w:w="2821" w:type="dxa"/>
          </w:tcPr>
          <w:p w14:paraId="380A1616" w14:textId="77777777" w:rsidR="000C4CE8" w:rsidRPr="000C4CE8" w:rsidRDefault="000C4CE8" w:rsidP="00E07C44">
            <w:pPr>
              <w:pStyle w:val="ListParagraph"/>
              <w:ind w:left="0"/>
              <w:jc w:val="both"/>
              <w:rPr>
                <w:rFonts w:ascii="Times New Roman" w:hAnsi="Times New Roman" w:cs="Times New Roman"/>
                <w:sz w:val="20"/>
                <w:szCs w:val="20"/>
              </w:rPr>
            </w:pPr>
            <w:r w:rsidRPr="000C4CE8">
              <w:rPr>
                <w:rFonts w:ascii="Times New Roman" w:hAnsi="Times New Roman" w:cs="Times New Roman"/>
                <w:sz w:val="20"/>
                <w:szCs w:val="20"/>
              </w:rPr>
              <w:t>General Chemistry: Principles and Modern Applications</w:t>
            </w:r>
          </w:p>
        </w:tc>
      </w:tr>
      <w:tr w:rsidR="000C4CE8" w:rsidRPr="000C4CE8" w14:paraId="29FE0FAF" w14:textId="77777777" w:rsidTr="000C4CE8">
        <w:trPr>
          <w:trHeight w:val="290"/>
          <w:jc w:val="center"/>
        </w:trPr>
        <w:tc>
          <w:tcPr>
            <w:tcW w:w="729" w:type="dxa"/>
          </w:tcPr>
          <w:p w14:paraId="2E2DBC88" w14:textId="77777777" w:rsidR="000C4CE8" w:rsidRPr="000C4CE8" w:rsidRDefault="000C4CE8" w:rsidP="000C4CE8">
            <w:pPr>
              <w:pStyle w:val="ListParagraph"/>
              <w:numPr>
                <w:ilvl w:val="0"/>
                <w:numId w:val="57"/>
              </w:numPr>
              <w:tabs>
                <w:tab w:val="left" w:pos="360"/>
              </w:tabs>
              <w:ind w:left="578" w:hanging="425"/>
              <w:jc w:val="both"/>
              <w:rPr>
                <w:rFonts w:ascii="Times New Roman" w:hAnsi="Times New Roman" w:cs="Times New Roman"/>
                <w:sz w:val="20"/>
                <w:szCs w:val="20"/>
              </w:rPr>
            </w:pPr>
          </w:p>
        </w:tc>
        <w:tc>
          <w:tcPr>
            <w:tcW w:w="2400" w:type="dxa"/>
          </w:tcPr>
          <w:p w14:paraId="2BA67869" w14:textId="77777777" w:rsidR="000C4CE8" w:rsidRPr="000C4CE8" w:rsidRDefault="000C4CE8" w:rsidP="00E07C44">
            <w:pPr>
              <w:pStyle w:val="ListParagraph"/>
              <w:ind w:left="0"/>
              <w:jc w:val="both"/>
              <w:rPr>
                <w:rFonts w:ascii="Times New Roman" w:hAnsi="Times New Roman" w:cs="Times New Roman"/>
                <w:sz w:val="20"/>
                <w:szCs w:val="20"/>
              </w:rPr>
            </w:pPr>
            <w:r w:rsidRPr="000C4CE8">
              <w:rPr>
                <w:rFonts w:ascii="Times New Roman" w:hAnsi="Times New Roman" w:cs="Times New Roman"/>
                <w:sz w:val="20"/>
                <w:szCs w:val="20"/>
              </w:rPr>
              <w:t>Theodore L. Brown</w:t>
            </w:r>
          </w:p>
        </w:tc>
        <w:tc>
          <w:tcPr>
            <w:tcW w:w="1131" w:type="dxa"/>
          </w:tcPr>
          <w:p w14:paraId="2C66272B" w14:textId="77777777" w:rsidR="000C4CE8" w:rsidRPr="000C4CE8" w:rsidRDefault="000C4CE8" w:rsidP="00E07C44">
            <w:pPr>
              <w:pStyle w:val="ListParagraph"/>
              <w:ind w:left="0"/>
              <w:rPr>
                <w:rFonts w:ascii="Times New Roman" w:hAnsi="Times New Roman" w:cs="Times New Roman"/>
                <w:sz w:val="20"/>
                <w:szCs w:val="20"/>
              </w:rPr>
            </w:pPr>
            <w:r w:rsidRPr="000C4CE8">
              <w:rPr>
                <w:rFonts w:ascii="Times New Roman" w:hAnsi="Times New Roman" w:cs="Times New Roman"/>
                <w:sz w:val="20"/>
                <w:szCs w:val="20"/>
              </w:rPr>
              <w:t>2012</w:t>
            </w:r>
          </w:p>
        </w:tc>
        <w:tc>
          <w:tcPr>
            <w:tcW w:w="2821" w:type="dxa"/>
          </w:tcPr>
          <w:p w14:paraId="65F959FC" w14:textId="77777777" w:rsidR="000C4CE8" w:rsidRPr="000C4CE8" w:rsidRDefault="000C4CE8" w:rsidP="00E07C44">
            <w:pPr>
              <w:pStyle w:val="ListParagraph"/>
              <w:ind w:left="0"/>
              <w:jc w:val="both"/>
              <w:rPr>
                <w:rFonts w:ascii="Times New Roman" w:hAnsi="Times New Roman" w:cs="Times New Roman"/>
                <w:sz w:val="20"/>
                <w:szCs w:val="20"/>
              </w:rPr>
            </w:pPr>
            <w:r w:rsidRPr="000C4CE8">
              <w:rPr>
                <w:rFonts w:ascii="Times New Roman" w:hAnsi="Times New Roman" w:cs="Times New Roman"/>
                <w:sz w:val="20"/>
                <w:szCs w:val="20"/>
              </w:rPr>
              <w:t>Chemistry the Central Science Twelfth Edition</w:t>
            </w:r>
          </w:p>
        </w:tc>
      </w:tr>
      <w:tr w:rsidR="000C4CE8" w:rsidRPr="000C4CE8" w14:paraId="31F31EF3" w14:textId="77777777" w:rsidTr="000C4CE8">
        <w:trPr>
          <w:trHeight w:val="290"/>
          <w:jc w:val="center"/>
        </w:trPr>
        <w:tc>
          <w:tcPr>
            <w:tcW w:w="729" w:type="dxa"/>
          </w:tcPr>
          <w:p w14:paraId="12AC7F13" w14:textId="77777777" w:rsidR="000C4CE8" w:rsidRPr="000C4CE8" w:rsidRDefault="000C4CE8" w:rsidP="000C4CE8">
            <w:pPr>
              <w:pStyle w:val="ListParagraph"/>
              <w:numPr>
                <w:ilvl w:val="0"/>
                <w:numId w:val="57"/>
              </w:numPr>
              <w:tabs>
                <w:tab w:val="left" w:pos="360"/>
              </w:tabs>
              <w:ind w:left="578" w:hanging="425"/>
              <w:jc w:val="both"/>
              <w:rPr>
                <w:rFonts w:ascii="Times New Roman" w:hAnsi="Times New Roman" w:cs="Times New Roman"/>
                <w:sz w:val="20"/>
                <w:szCs w:val="20"/>
              </w:rPr>
            </w:pPr>
          </w:p>
        </w:tc>
        <w:tc>
          <w:tcPr>
            <w:tcW w:w="2400" w:type="dxa"/>
          </w:tcPr>
          <w:p w14:paraId="7E93AEDA" w14:textId="77777777" w:rsidR="000C4CE8" w:rsidRPr="000C4CE8" w:rsidRDefault="000C4CE8" w:rsidP="00E07C44">
            <w:pPr>
              <w:pStyle w:val="ListParagraph"/>
              <w:ind w:left="0"/>
              <w:jc w:val="both"/>
              <w:rPr>
                <w:rFonts w:ascii="Times New Roman" w:hAnsi="Times New Roman" w:cs="Times New Roman"/>
                <w:sz w:val="20"/>
                <w:szCs w:val="20"/>
              </w:rPr>
            </w:pPr>
            <w:r w:rsidRPr="000C4CE8">
              <w:rPr>
                <w:rFonts w:ascii="Times New Roman" w:hAnsi="Times New Roman" w:cs="Times New Roman"/>
                <w:sz w:val="20"/>
                <w:szCs w:val="20"/>
              </w:rPr>
              <w:t>Raymond Chang</w:t>
            </w:r>
          </w:p>
        </w:tc>
        <w:tc>
          <w:tcPr>
            <w:tcW w:w="1131" w:type="dxa"/>
          </w:tcPr>
          <w:p w14:paraId="02A7CED2" w14:textId="77777777" w:rsidR="000C4CE8" w:rsidRPr="000C4CE8" w:rsidRDefault="000C4CE8" w:rsidP="00E07C44">
            <w:pPr>
              <w:pStyle w:val="ListParagraph"/>
              <w:ind w:left="0"/>
              <w:rPr>
                <w:rFonts w:ascii="Times New Roman" w:hAnsi="Times New Roman" w:cs="Times New Roman"/>
                <w:sz w:val="20"/>
                <w:szCs w:val="20"/>
              </w:rPr>
            </w:pPr>
            <w:r w:rsidRPr="000C4CE8">
              <w:rPr>
                <w:rFonts w:ascii="Times New Roman" w:hAnsi="Times New Roman" w:cs="Times New Roman"/>
                <w:sz w:val="20"/>
                <w:szCs w:val="20"/>
              </w:rPr>
              <w:t>2011</w:t>
            </w:r>
          </w:p>
        </w:tc>
        <w:tc>
          <w:tcPr>
            <w:tcW w:w="2821" w:type="dxa"/>
          </w:tcPr>
          <w:p w14:paraId="7AB5F7DF" w14:textId="77777777" w:rsidR="000C4CE8" w:rsidRPr="000C4CE8" w:rsidRDefault="000C4CE8" w:rsidP="00E07C44">
            <w:pPr>
              <w:pStyle w:val="ListParagraph"/>
              <w:ind w:left="0"/>
              <w:jc w:val="both"/>
              <w:rPr>
                <w:rFonts w:ascii="Times New Roman" w:hAnsi="Times New Roman" w:cs="Times New Roman"/>
                <w:sz w:val="20"/>
                <w:szCs w:val="20"/>
              </w:rPr>
            </w:pPr>
            <w:r w:rsidRPr="000C4CE8">
              <w:rPr>
                <w:rFonts w:ascii="Times New Roman" w:hAnsi="Times New Roman" w:cs="Times New Roman"/>
                <w:sz w:val="20"/>
                <w:szCs w:val="20"/>
              </w:rPr>
              <w:t>General Chemistry: The Essential Concepts Sixth Edition</w:t>
            </w:r>
          </w:p>
        </w:tc>
      </w:tr>
      <w:tr w:rsidR="000C4CE8" w:rsidRPr="000C4CE8" w14:paraId="425D23D1" w14:textId="77777777" w:rsidTr="000C4CE8">
        <w:trPr>
          <w:trHeight w:val="203"/>
          <w:jc w:val="center"/>
        </w:trPr>
        <w:tc>
          <w:tcPr>
            <w:tcW w:w="729" w:type="dxa"/>
          </w:tcPr>
          <w:p w14:paraId="56F72146" w14:textId="77777777" w:rsidR="000C4CE8" w:rsidRPr="000C4CE8" w:rsidRDefault="000C4CE8" w:rsidP="000C4CE8">
            <w:pPr>
              <w:pStyle w:val="ListParagraph"/>
              <w:numPr>
                <w:ilvl w:val="0"/>
                <w:numId w:val="57"/>
              </w:numPr>
              <w:tabs>
                <w:tab w:val="left" w:pos="360"/>
              </w:tabs>
              <w:ind w:left="578" w:hanging="425"/>
              <w:jc w:val="both"/>
              <w:rPr>
                <w:rFonts w:ascii="Times New Roman" w:hAnsi="Times New Roman" w:cs="Times New Roman"/>
                <w:sz w:val="20"/>
                <w:szCs w:val="20"/>
              </w:rPr>
            </w:pPr>
          </w:p>
        </w:tc>
        <w:tc>
          <w:tcPr>
            <w:tcW w:w="2400" w:type="dxa"/>
          </w:tcPr>
          <w:p w14:paraId="45E9F555" w14:textId="63F234D1" w:rsidR="000C4CE8" w:rsidRPr="000C4CE8" w:rsidRDefault="000C4CE8" w:rsidP="000C4CE8">
            <w:pPr>
              <w:jc w:val="both"/>
              <w:rPr>
                <w:rFonts w:ascii="Times New Roman" w:hAnsi="Times New Roman" w:cs="Times New Roman"/>
                <w:sz w:val="20"/>
                <w:szCs w:val="20"/>
              </w:rPr>
            </w:pPr>
            <w:r w:rsidRPr="000C4CE8">
              <w:rPr>
                <w:rFonts w:ascii="Times New Roman" w:hAnsi="Times New Roman" w:cs="Times New Roman"/>
                <w:sz w:val="20"/>
                <w:szCs w:val="20"/>
              </w:rPr>
              <w:t xml:space="preserve">Steven S. </w:t>
            </w:r>
            <w:proofErr w:type="spellStart"/>
            <w:r w:rsidRPr="000C4CE8">
              <w:rPr>
                <w:rFonts w:ascii="Times New Roman" w:hAnsi="Times New Roman" w:cs="Times New Roman"/>
                <w:sz w:val="20"/>
                <w:szCs w:val="20"/>
              </w:rPr>
              <w:t>Zumdahl</w:t>
            </w:r>
            <w:proofErr w:type="spellEnd"/>
            <w:r w:rsidRPr="000C4CE8">
              <w:rPr>
                <w:rFonts w:ascii="Times New Roman" w:hAnsi="Times New Roman" w:cs="Times New Roman"/>
                <w:sz w:val="20"/>
                <w:szCs w:val="20"/>
              </w:rPr>
              <w:t xml:space="preserve"> &amp;</w:t>
            </w:r>
            <w:r>
              <w:rPr>
                <w:rFonts w:ascii="Times New Roman" w:hAnsi="Times New Roman" w:cs="Times New Roman"/>
                <w:sz w:val="20"/>
                <w:szCs w:val="20"/>
              </w:rPr>
              <w:t xml:space="preserve"> </w:t>
            </w:r>
            <w:r w:rsidRPr="000C4CE8">
              <w:rPr>
                <w:rFonts w:ascii="Times New Roman" w:hAnsi="Times New Roman" w:cs="Times New Roman"/>
                <w:sz w:val="20"/>
                <w:szCs w:val="20"/>
              </w:rPr>
              <w:t xml:space="preserve">Susan A. </w:t>
            </w:r>
            <w:proofErr w:type="spellStart"/>
            <w:r w:rsidRPr="000C4CE8">
              <w:rPr>
                <w:rFonts w:ascii="Times New Roman" w:hAnsi="Times New Roman" w:cs="Times New Roman"/>
                <w:sz w:val="20"/>
                <w:szCs w:val="20"/>
              </w:rPr>
              <w:t>Zumdahl</w:t>
            </w:r>
            <w:proofErr w:type="spellEnd"/>
          </w:p>
        </w:tc>
        <w:tc>
          <w:tcPr>
            <w:tcW w:w="1131" w:type="dxa"/>
          </w:tcPr>
          <w:p w14:paraId="3B758643" w14:textId="77777777" w:rsidR="000C4CE8" w:rsidRPr="000C4CE8" w:rsidRDefault="000C4CE8" w:rsidP="00E07C44">
            <w:pPr>
              <w:pStyle w:val="ListParagraph"/>
              <w:ind w:left="0"/>
              <w:rPr>
                <w:rFonts w:ascii="Times New Roman" w:hAnsi="Times New Roman" w:cs="Times New Roman"/>
                <w:sz w:val="20"/>
                <w:szCs w:val="20"/>
              </w:rPr>
            </w:pPr>
            <w:r w:rsidRPr="000C4CE8">
              <w:rPr>
                <w:rFonts w:ascii="Times New Roman" w:hAnsi="Times New Roman" w:cs="Times New Roman"/>
                <w:sz w:val="20"/>
                <w:szCs w:val="20"/>
              </w:rPr>
              <w:t>2007</w:t>
            </w:r>
          </w:p>
        </w:tc>
        <w:tc>
          <w:tcPr>
            <w:tcW w:w="2821" w:type="dxa"/>
          </w:tcPr>
          <w:p w14:paraId="26AC7DA6" w14:textId="77777777" w:rsidR="000C4CE8" w:rsidRPr="000C4CE8" w:rsidRDefault="000C4CE8" w:rsidP="00E07C44">
            <w:pPr>
              <w:pStyle w:val="ListParagraph"/>
              <w:ind w:left="0"/>
              <w:jc w:val="both"/>
              <w:rPr>
                <w:rFonts w:ascii="Times New Roman" w:hAnsi="Times New Roman" w:cs="Times New Roman"/>
                <w:sz w:val="20"/>
                <w:szCs w:val="20"/>
              </w:rPr>
            </w:pPr>
            <w:r w:rsidRPr="000C4CE8">
              <w:rPr>
                <w:rFonts w:ascii="Times New Roman" w:hAnsi="Times New Roman" w:cs="Times New Roman"/>
                <w:sz w:val="20"/>
                <w:szCs w:val="20"/>
              </w:rPr>
              <w:t>Chemistry Seventh Edition</w:t>
            </w:r>
          </w:p>
        </w:tc>
      </w:tr>
      <w:tr w:rsidR="000C4CE8" w:rsidRPr="000C4CE8" w14:paraId="0723046C" w14:textId="77777777" w:rsidTr="000C4CE8">
        <w:trPr>
          <w:trHeight w:val="290"/>
          <w:jc w:val="center"/>
        </w:trPr>
        <w:tc>
          <w:tcPr>
            <w:tcW w:w="729" w:type="dxa"/>
          </w:tcPr>
          <w:p w14:paraId="0A33F2F4" w14:textId="77777777" w:rsidR="000C4CE8" w:rsidRPr="000C4CE8" w:rsidRDefault="000C4CE8" w:rsidP="000C4CE8">
            <w:pPr>
              <w:pStyle w:val="ListParagraph"/>
              <w:numPr>
                <w:ilvl w:val="0"/>
                <w:numId w:val="57"/>
              </w:numPr>
              <w:tabs>
                <w:tab w:val="left" w:pos="360"/>
              </w:tabs>
              <w:ind w:left="578" w:hanging="425"/>
              <w:jc w:val="both"/>
              <w:rPr>
                <w:rFonts w:ascii="Times New Roman" w:hAnsi="Times New Roman" w:cs="Times New Roman"/>
                <w:sz w:val="20"/>
                <w:szCs w:val="20"/>
              </w:rPr>
            </w:pPr>
          </w:p>
        </w:tc>
        <w:tc>
          <w:tcPr>
            <w:tcW w:w="2400" w:type="dxa"/>
          </w:tcPr>
          <w:p w14:paraId="05FC2EF2" w14:textId="77777777" w:rsidR="000C4CE8" w:rsidRPr="000C4CE8" w:rsidRDefault="000C4CE8" w:rsidP="00E07C44">
            <w:pPr>
              <w:jc w:val="both"/>
              <w:rPr>
                <w:rFonts w:ascii="Times New Roman" w:hAnsi="Times New Roman" w:cs="Times New Roman"/>
                <w:sz w:val="20"/>
                <w:szCs w:val="20"/>
              </w:rPr>
            </w:pPr>
            <w:r w:rsidRPr="000C4CE8">
              <w:rPr>
                <w:rFonts w:ascii="Times New Roman" w:hAnsi="Times New Roman" w:cs="Times New Roman"/>
                <w:sz w:val="20"/>
                <w:szCs w:val="20"/>
              </w:rPr>
              <w:t>Martin S. Silberberg</w:t>
            </w:r>
          </w:p>
        </w:tc>
        <w:tc>
          <w:tcPr>
            <w:tcW w:w="1131" w:type="dxa"/>
          </w:tcPr>
          <w:p w14:paraId="36A1A526" w14:textId="77777777" w:rsidR="000C4CE8" w:rsidRPr="000C4CE8" w:rsidRDefault="000C4CE8" w:rsidP="00E07C44">
            <w:pPr>
              <w:pStyle w:val="ListParagraph"/>
              <w:ind w:left="0"/>
              <w:rPr>
                <w:rFonts w:ascii="Times New Roman" w:hAnsi="Times New Roman" w:cs="Times New Roman"/>
                <w:sz w:val="20"/>
                <w:szCs w:val="20"/>
              </w:rPr>
            </w:pPr>
            <w:r w:rsidRPr="000C4CE8">
              <w:rPr>
                <w:rFonts w:ascii="Times New Roman" w:hAnsi="Times New Roman" w:cs="Times New Roman"/>
                <w:sz w:val="20"/>
                <w:szCs w:val="20"/>
              </w:rPr>
              <w:t>2007</w:t>
            </w:r>
          </w:p>
        </w:tc>
        <w:tc>
          <w:tcPr>
            <w:tcW w:w="2821" w:type="dxa"/>
          </w:tcPr>
          <w:p w14:paraId="72497539" w14:textId="77777777" w:rsidR="000C4CE8" w:rsidRPr="000C4CE8" w:rsidRDefault="000C4CE8" w:rsidP="00E07C44">
            <w:pPr>
              <w:pStyle w:val="ListParagraph"/>
              <w:ind w:left="0"/>
              <w:jc w:val="both"/>
              <w:rPr>
                <w:rFonts w:ascii="Times New Roman" w:hAnsi="Times New Roman" w:cs="Times New Roman"/>
                <w:sz w:val="20"/>
                <w:szCs w:val="20"/>
              </w:rPr>
            </w:pPr>
            <w:proofErr w:type="spellStart"/>
            <w:r w:rsidRPr="000C4CE8">
              <w:rPr>
                <w:rFonts w:ascii="Times New Roman" w:hAnsi="Times New Roman" w:cs="Times New Roman"/>
                <w:sz w:val="20"/>
                <w:szCs w:val="20"/>
              </w:rPr>
              <w:t>Priciples</w:t>
            </w:r>
            <w:proofErr w:type="spellEnd"/>
            <w:r w:rsidRPr="000C4CE8">
              <w:rPr>
                <w:rFonts w:ascii="Times New Roman" w:hAnsi="Times New Roman" w:cs="Times New Roman"/>
                <w:sz w:val="20"/>
                <w:szCs w:val="20"/>
              </w:rPr>
              <w:t xml:space="preserve"> of General Chemistry</w:t>
            </w:r>
          </w:p>
        </w:tc>
      </w:tr>
    </w:tbl>
    <w:p w14:paraId="448FDE87" w14:textId="77777777" w:rsidR="000C4CE8" w:rsidRPr="000C4CE8" w:rsidRDefault="000C4CE8" w:rsidP="000C4CE8">
      <w:pPr>
        <w:spacing w:after="0"/>
        <w:ind w:firstLine="720"/>
        <w:jc w:val="both"/>
        <w:rPr>
          <w:rFonts w:asciiTheme="majorBidi" w:hAnsiTheme="majorBidi" w:cstheme="majorBidi"/>
          <w:color w:val="111111"/>
          <w:sz w:val="24"/>
          <w:szCs w:val="24"/>
          <w:shd w:val="clear" w:color="auto" w:fill="FFFFFF"/>
        </w:rPr>
      </w:pPr>
    </w:p>
    <w:p w14:paraId="5E58B87C" w14:textId="77777777" w:rsidR="000C4CE8" w:rsidRPr="000C4CE8" w:rsidRDefault="000C4CE8" w:rsidP="000C4CE8">
      <w:pPr>
        <w:spacing w:after="0"/>
        <w:ind w:firstLine="720"/>
        <w:jc w:val="both"/>
        <w:rPr>
          <w:rFonts w:asciiTheme="majorBidi" w:hAnsiTheme="majorBidi" w:cstheme="majorBidi"/>
          <w:color w:val="111111"/>
          <w:sz w:val="24"/>
          <w:szCs w:val="24"/>
          <w:shd w:val="clear" w:color="auto" w:fill="FFFFFF"/>
        </w:rPr>
      </w:pPr>
      <w:r w:rsidRPr="000C4CE8">
        <w:rPr>
          <w:rFonts w:asciiTheme="majorBidi" w:hAnsiTheme="majorBidi" w:cstheme="majorBidi"/>
          <w:color w:val="111111"/>
          <w:sz w:val="24"/>
          <w:szCs w:val="24"/>
          <w:shd w:val="clear" w:color="auto" w:fill="FFFFFF"/>
        </w:rPr>
        <w:t>Tabel 2 menunjukkan beberapa sumber buku kimia yang dirujuk pada materi asam basa untuk melihat kesesuaian teori kimia dengan konsep materi, selanjutnya pada tahap ini menyesuaikan materi dengan konteks yang terkait. Pada table 3 menunjukkan deskripsi materi asam dan basa yang dirujuk dari beberapa sumber dan dibuat konsep standar, kemudian menentukan konteks terkait berdasarkan konsep standar materi asam basa tersebut.</w:t>
      </w:r>
    </w:p>
    <w:p w14:paraId="0CAA45EA" w14:textId="77777777" w:rsidR="000C4CE8" w:rsidRPr="000C4CE8" w:rsidRDefault="000C4CE8" w:rsidP="000C4CE8">
      <w:pPr>
        <w:spacing w:after="0"/>
        <w:ind w:firstLine="720"/>
        <w:jc w:val="both"/>
        <w:rPr>
          <w:rFonts w:asciiTheme="majorBidi" w:hAnsiTheme="majorBidi" w:cstheme="majorBidi"/>
          <w:color w:val="111111"/>
          <w:sz w:val="24"/>
          <w:szCs w:val="24"/>
          <w:shd w:val="clear" w:color="auto" w:fill="FFFFFF"/>
        </w:rPr>
      </w:pPr>
    </w:p>
    <w:p w14:paraId="7B48E5D1" w14:textId="77777777" w:rsidR="000C4CE8" w:rsidRPr="000C4CE8" w:rsidRDefault="000C4CE8" w:rsidP="000C4CE8">
      <w:pPr>
        <w:spacing w:after="0"/>
        <w:ind w:firstLine="720"/>
        <w:jc w:val="both"/>
        <w:rPr>
          <w:rFonts w:asciiTheme="majorBidi" w:hAnsiTheme="majorBidi" w:cstheme="majorBidi"/>
          <w:color w:val="111111"/>
          <w:sz w:val="24"/>
          <w:szCs w:val="24"/>
          <w:shd w:val="clear" w:color="auto" w:fill="FFFFFF"/>
        </w:rPr>
      </w:pPr>
      <w:r w:rsidRPr="000C4CE8">
        <w:rPr>
          <w:rFonts w:asciiTheme="majorBidi" w:hAnsiTheme="majorBidi" w:cstheme="majorBidi"/>
          <w:color w:val="111111"/>
          <w:sz w:val="24"/>
          <w:szCs w:val="24"/>
          <w:shd w:val="clear" w:color="auto" w:fill="FFFFFF"/>
        </w:rPr>
        <w:t>Tabel 3. Kesesuaian Materi dengan Konteks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381"/>
        <w:gridCol w:w="3390"/>
      </w:tblGrid>
      <w:tr w:rsidR="000C4CE8" w:rsidRPr="000C4CE8" w14:paraId="12A53A4C" w14:textId="77777777" w:rsidTr="000C4CE8">
        <w:trPr>
          <w:jc w:val="center"/>
        </w:trPr>
        <w:tc>
          <w:tcPr>
            <w:tcW w:w="562" w:type="dxa"/>
          </w:tcPr>
          <w:p w14:paraId="62320B03" w14:textId="77777777" w:rsidR="000C4CE8" w:rsidRPr="000C4CE8" w:rsidRDefault="000C4CE8" w:rsidP="00E07C44">
            <w:pPr>
              <w:rPr>
                <w:rFonts w:ascii="Times New Roman" w:hAnsi="Times New Roman" w:cs="Times New Roman"/>
                <w:b/>
                <w:bCs/>
                <w:sz w:val="20"/>
                <w:szCs w:val="20"/>
              </w:rPr>
            </w:pPr>
            <w:r w:rsidRPr="000C4CE8">
              <w:rPr>
                <w:rFonts w:ascii="Times New Roman" w:hAnsi="Times New Roman" w:cs="Times New Roman"/>
                <w:b/>
                <w:bCs/>
                <w:sz w:val="20"/>
                <w:szCs w:val="20"/>
              </w:rPr>
              <w:t>No</w:t>
            </w:r>
          </w:p>
        </w:tc>
        <w:tc>
          <w:tcPr>
            <w:tcW w:w="4395" w:type="dxa"/>
          </w:tcPr>
          <w:p w14:paraId="34DD59F1" w14:textId="77777777" w:rsidR="000C4CE8" w:rsidRPr="000C4CE8" w:rsidRDefault="000C4CE8" w:rsidP="00E07C44">
            <w:pPr>
              <w:rPr>
                <w:rFonts w:ascii="Times New Roman" w:hAnsi="Times New Roman" w:cs="Times New Roman"/>
                <w:b/>
                <w:bCs/>
                <w:sz w:val="20"/>
                <w:szCs w:val="20"/>
              </w:rPr>
            </w:pPr>
            <w:proofErr w:type="spellStart"/>
            <w:r w:rsidRPr="000C4CE8">
              <w:rPr>
                <w:rFonts w:ascii="Times New Roman" w:hAnsi="Times New Roman" w:cs="Times New Roman"/>
                <w:b/>
                <w:bCs/>
                <w:sz w:val="20"/>
                <w:szCs w:val="20"/>
              </w:rPr>
              <w:t>Deskripsi</w:t>
            </w:r>
            <w:proofErr w:type="spellEnd"/>
            <w:r w:rsidRPr="000C4CE8">
              <w:rPr>
                <w:rFonts w:ascii="Times New Roman" w:hAnsi="Times New Roman" w:cs="Times New Roman"/>
                <w:b/>
                <w:bCs/>
                <w:sz w:val="20"/>
                <w:szCs w:val="20"/>
              </w:rPr>
              <w:t xml:space="preserve"> Materi</w:t>
            </w:r>
          </w:p>
        </w:tc>
        <w:tc>
          <w:tcPr>
            <w:tcW w:w="4252" w:type="dxa"/>
          </w:tcPr>
          <w:p w14:paraId="2AD042F3" w14:textId="77777777" w:rsidR="000C4CE8" w:rsidRPr="000C4CE8" w:rsidRDefault="000C4CE8" w:rsidP="00E07C44">
            <w:pPr>
              <w:rPr>
                <w:rFonts w:ascii="Times New Roman" w:hAnsi="Times New Roman" w:cs="Times New Roman"/>
                <w:b/>
                <w:bCs/>
                <w:sz w:val="20"/>
                <w:szCs w:val="20"/>
              </w:rPr>
            </w:pPr>
            <w:proofErr w:type="spellStart"/>
            <w:r w:rsidRPr="000C4CE8">
              <w:rPr>
                <w:rFonts w:ascii="Times New Roman" w:hAnsi="Times New Roman" w:cs="Times New Roman"/>
                <w:b/>
                <w:bCs/>
                <w:sz w:val="20"/>
                <w:szCs w:val="20"/>
              </w:rPr>
              <w:t>Konteks</w:t>
            </w:r>
            <w:proofErr w:type="spellEnd"/>
            <w:r w:rsidRPr="000C4CE8">
              <w:rPr>
                <w:rFonts w:ascii="Times New Roman" w:hAnsi="Times New Roman" w:cs="Times New Roman"/>
                <w:b/>
                <w:bCs/>
                <w:sz w:val="20"/>
                <w:szCs w:val="20"/>
              </w:rPr>
              <w:t xml:space="preserve"> </w:t>
            </w:r>
            <w:proofErr w:type="spellStart"/>
            <w:r w:rsidRPr="000C4CE8">
              <w:rPr>
                <w:rFonts w:ascii="Times New Roman" w:hAnsi="Times New Roman" w:cs="Times New Roman"/>
                <w:b/>
                <w:bCs/>
                <w:sz w:val="20"/>
                <w:szCs w:val="20"/>
              </w:rPr>
              <w:t>Terkait</w:t>
            </w:r>
            <w:proofErr w:type="spellEnd"/>
          </w:p>
        </w:tc>
      </w:tr>
      <w:tr w:rsidR="000C4CE8" w:rsidRPr="000C4CE8" w14:paraId="30DD0C3C" w14:textId="77777777" w:rsidTr="000C4CE8">
        <w:trPr>
          <w:trHeight w:val="446"/>
          <w:jc w:val="center"/>
        </w:trPr>
        <w:tc>
          <w:tcPr>
            <w:tcW w:w="562" w:type="dxa"/>
          </w:tcPr>
          <w:p w14:paraId="67BA3D2A" w14:textId="77777777" w:rsidR="000C4CE8" w:rsidRPr="000C4CE8" w:rsidRDefault="000C4CE8" w:rsidP="00E07C44">
            <w:pPr>
              <w:jc w:val="both"/>
              <w:rPr>
                <w:rFonts w:ascii="Times New Roman" w:hAnsi="Times New Roman" w:cs="Times New Roman"/>
                <w:sz w:val="20"/>
                <w:szCs w:val="20"/>
              </w:rPr>
            </w:pPr>
            <w:r w:rsidRPr="000C4CE8">
              <w:rPr>
                <w:rFonts w:ascii="Times New Roman" w:hAnsi="Times New Roman" w:cs="Times New Roman"/>
                <w:sz w:val="20"/>
                <w:szCs w:val="20"/>
              </w:rPr>
              <w:t>1.</w:t>
            </w:r>
          </w:p>
        </w:tc>
        <w:tc>
          <w:tcPr>
            <w:tcW w:w="4395" w:type="dxa"/>
          </w:tcPr>
          <w:p w14:paraId="6EC96001" w14:textId="77777777" w:rsidR="000C4CE8" w:rsidRPr="000C4CE8" w:rsidRDefault="000C4CE8" w:rsidP="00E07C44">
            <w:pPr>
              <w:jc w:val="both"/>
              <w:rPr>
                <w:rFonts w:ascii="Times New Roman" w:hAnsi="Times New Roman" w:cs="Times New Roman"/>
                <w:sz w:val="20"/>
                <w:szCs w:val="20"/>
              </w:rPr>
            </w:pPr>
            <w:r w:rsidRPr="000C4CE8">
              <w:rPr>
                <w:rFonts w:ascii="Times New Roman" w:hAnsi="Times New Roman" w:cs="Times New Roman"/>
                <w:sz w:val="20"/>
                <w:szCs w:val="20"/>
              </w:rPr>
              <w:t xml:space="preserve">Asam dan </w:t>
            </w:r>
            <w:proofErr w:type="spellStart"/>
            <w:r w:rsidRPr="000C4CE8">
              <w:rPr>
                <w:rFonts w:ascii="Times New Roman" w:hAnsi="Times New Roman" w:cs="Times New Roman"/>
                <w:sz w:val="20"/>
                <w:szCs w:val="20"/>
              </w:rPr>
              <w:t>basa</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pertama</w:t>
            </w:r>
            <w:proofErr w:type="spellEnd"/>
            <w:r w:rsidRPr="000C4CE8">
              <w:rPr>
                <w:rFonts w:ascii="Times New Roman" w:hAnsi="Times New Roman" w:cs="Times New Roman"/>
                <w:sz w:val="20"/>
                <w:szCs w:val="20"/>
              </w:rPr>
              <w:t xml:space="preserve"> kali </w:t>
            </w:r>
            <w:proofErr w:type="spellStart"/>
            <w:r w:rsidRPr="000C4CE8">
              <w:rPr>
                <w:rFonts w:ascii="Times New Roman" w:hAnsi="Times New Roman" w:cs="Times New Roman"/>
                <w:sz w:val="20"/>
                <w:szCs w:val="20"/>
              </w:rPr>
              <w:t>dikenali</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dari</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sifat-sifat</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sederhana</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seperti</w:t>
            </w:r>
            <w:proofErr w:type="spellEnd"/>
            <w:r w:rsidRPr="000C4CE8">
              <w:rPr>
                <w:rFonts w:ascii="Times New Roman" w:hAnsi="Times New Roman" w:cs="Times New Roman"/>
                <w:sz w:val="20"/>
                <w:szCs w:val="20"/>
              </w:rPr>
              <w:t xml:space="preserve"> rasa. </w:t>
            </w:r>
            <w:proofErr w:type="spellStart"/>
            <w:r w:rsidRPr="000C4CE8">
              <w:rPr>
                <w:rFonts w:ascii="Times New Roman" w:hAnsi="Times New Roman" w:cs="Times New Roman"/>
                <w:sz w:val="20"/>
                <w:szCs w:val="20"/>
              </w:rPr>
              <w:t>Umumnya</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asam</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memiliki</w:t>
            </w:r>
            <w:proofErr w:type="spellEnd"/>
            <w:r w:rsidRPr="000C4CE8">
              <w:rPr>
                <w:rFonts w:ascii="Times New Roman" w:hAnsi="Times New Roman" w:cs="Times New Roman"/>
                <w:sz w:val="20"/>
                <w:szCs w:val="20"/>
              </w:rPr>
              <w:t xml:space="preserve"> rasa </w:t>
            </w:r>
            <w:proofErr w:type="spellStart"/>
            <w:r w:rsidRPr="000C4CE8">
              <w:rPr>
                <w:rFonts w:ascii="Times New Roman" w:hAnsi="Times New Roman" w:cs="Times New Roman"/>
                <w:sz w:val="20"/>
                <w:szCs w:val="20"/>
              </w:rPr>
              <w:t>masam</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sedangkan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basa</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memiliki</w:t>
            </w:r>
            <w:proofErr w:type="spellEnd"/>
            <w:r w:rsidRPr="000C4CE8">
              <w:rPr>
                <w:rFonts w:ascii="Times New Roman" w:hAnsi="Times New Roman" w:cs="Times New Roman"/>
                <w:sz w:val="20"/>
                <w:szCs w:val="20"/>
              </w:rPr>
              <w:t xml:space="preserve"> rasa </w:t>
            </w:r>
            <w:proofErr w:type="spellStart"/>
            <w:r w:rsidRPr="000C4CE8">
              <w:rPr>
                <w:rFonts w:ascii="Times New Roman" w:hAnsi="Times New Roman" w:cs="Times New Roman"/>
                <w:sz w:val="20"/>
                <w:szCs w:val="20"/>
              </w:rPr>
              <w:t>pahit</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kecut</w:t>
            </w:r>
            <w:proofErr w:type="spellEnd"/>
            <w:r w:rsidRPr="000C4CE8">
              <w:rPr>
                <w:rFonts w:ascii="Times New Roman" w:hAnsi="Times New Roman" w:cs="Times New Roman"/>
                <w:sz w:val="20"/>
                <w:szCs w:val="20"/>
              </w:rPr>
              <w:t xml:space="preserve">. Asam dan </w:t>
            </w:r>
            <w:proofErr w:type="spellStart"/>
            <w:r w:rsidRPr="000C4CE8">
              <w:rPr>
                <w:rFonts w:ascii="Times New Roman" w:hAnsi="Times New Roman" w:cs="Times New Roman"/>
                <w:sz w:val="20"/>
                <w:szCs w:val="20"/>
              </w:rPr>
              <w:t>basa</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banyak</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dijumpai</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dalam</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kehidupan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sehari-hari</w:t>
            </w:r>
            <w:proofErr w:type="spellEnd"/>
            <w:r w:rsidRPr="000C4CE8">
              <w:rPr>
                <w:rFonts w:ascii="Times New Roman" w:hAnsi="Times New Roman" w:cs="Times New Roman"/>
                <w:sz w:val="20"/>
                <w:szCs w:val="20"/>
              </w:rPr>
              <w:t>.</w:t>
            </w:r>
          </w:p>
        </w:tc>
        <w:tc>
          <w:tcPr>
            <w:tcW w:w="4252" w:type="dxa"/>
          </w:tcPr>
          <w:p w14:paraId="3E74E7D8" w14:textId="77777777" w:rsidR="000C4CE8" w:rsidRPr="000C4CE8" w:rsidRDefault="000C4CE8" w:rsidP="000C4CE8">
            <w:pPr>
              <w:jc w:val="both"/>
              <w:rPr>
                <w:rFonts w:ascii="Times New Roman" w:hAnsi="Times New Roman" w:cs="Times New Roman"/>
                <w:noProof/>
                <w:sz w:val="20"/>
                <w:szCs w:val="20"/>
              </w:rPr>
            </w:pPr>
            <w:r w:rsidRPr="000C4CE8">
              <w:rPr>
                <w:rFonts w:ascii="Times New Roman" w:hAnsi="Times New Roman" w:cs="Times New Roman"/>
                <w:sz w:val="20"/>
                <w:szCs w:val="20"/>
              </w:rPr>
              <w:t xml:space="preserve">Salah </w:t>
            </w:r>
            <w:proofErr w:type="spellStart"/>
            <w:r w:rsidRPr="000C4CE8">
              <w:rPr>
                <w:rFonts w:ascii="Times New Roman" w:hAnsi="Times New Roman" w:cs="Times New Roman"/>
                <w:sz w:val="20"/>
                <w:szCs w:val="20"/>
              </w:rPr>
              <w:t>satu</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contohnya</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asam</w:t>
            </w:r>
            <w:proofErr w:type="spellEnd"/>
            <w:r w:rsidRPr="000C4CE8">
              <w:rPr>
                <w:rFonts w:ascii="Times New Roman" w:hAnsi="Times New Roman" w:cs="Times New Roman"/>
                <w:sz w:val="20"/>
                <w:szCs w:val="20"/>
              </w:rPr>
              <w:t xml:space="preserve"> yang </w:t>
            </w:r>
            <w:proofErr w:type="spellStart"/>
            <w:r w:rsidRPr="000C4CE8">
              <w:rPr>
                <w:rFonts w:ascii="Times New Roman" w:hAnsi="Times New Roman" w:cs="Times New Roman"/>
                <w:sz w:val="20"/>
                <w:szCs w:val="20"/>
              </w:rPr>
              <w:t>terdapat</w:t>
            </w:r>
            <w:proofErr w:type="spellEnd"/>
            <w:r w:rsidRPr="000C4CE8">
              <w:rPr>
                <w:rFonts w:ascii="Times New Roman" w:hAnsi="Times New Roman" w:cs="Times New Roman"/>
                <w:sz w:val="20"/>
                <w:szCs w:val="20"/>
              </w:rPr>
              <w:t xml:space="preserve"> pada </w:t>
            </w:r>
            <w:proofErr w:type="spellStart"/>
            <w:r w:rsidRPr="000C4CE8">
              <w:rPr>
                <w:rFonts w:ascii="Times New Roman" w:hAnsi="Times New Roman" w:cs="Times New Roman"/>
                <w:sz w:val="20"/>
                <w:szCs w:val="20"/>
              </w:rPr>
              <w:t>lambung</w:t>
            </w:r>
            <w:proofErr w:type="spellEnd"/>
            <w:r w:rsidRPr="000C4CE8">
              <w:rPr>
                <w:rFonts w:ascii="Times New Roman" w:hAnsi="Times New Roman" w:cs="Times New Roman"/>
                <w:sz w:val="20"/>
                <w:szCs w:val="20"/>
              </w:rPr>
              <w:t xml:space="preserve">, </w:t>
            </w:r>
            <w:r w:rsidRPr="000C4CE8">
              <w:rPr>
                <w:rFonts w:ascii="Times New Roman" w:hAnsi="Times New Roman" w:cs="Times New Roman"/>
                <w:noProof/>
                <w:sz w:val="20"/>
                <w:szCs w:val="20"/>
              </w:rPr>
              <w:t>Asam lambung  dalam kimia dikenal dengan asam klorida (HCl) yang memiliki nilai pH &lt;7. Asam korida merupakan asam kuat yang dapat menghasilkan ion hidrogen ketika dilarutkan didalam pelarut air. Reaksi asam klorida sebagai berikut:</w:t>
            </w:r>
          </w:p>
          <w:p w14:paraId="25EF2F73" w14:textId="77777777" w:rsidR="000C4CE8" w:rsidRPr="000C4CE8" w:rsidRDefault="000C4CE8" w:rsidP="00E07C44">
            <w:pPr>
              <w:jc w:val="both"/>
              <w:rPr>
                <w:rFonts w:ascii="Times New Roman" w:hAnsi="Times New Roman" w:cs="Times New Roman"/>
                <w:sz w:val="20"/>
                <w:szCs w:val="20"/>
              </w:rPr>
            </w:pPr>
            <w:r w:rsidRPr="000C4CE8">
              <w:rPr>
                <w:rFonts w:ascii="Times New Roman" w:hAnsi="Times New Roman" w:cs="Times New Roman"/>
                <w:sz w:val="20"/>
                <w:szCs w:val="20"/>
              </w:rPr>
              <w:t>HCl(</w:t>
            </w:r>
            <w:proofErr w:type="spellStart"/>
            <w:r w:rsidRPr="000C4CE8">
              <w:rPr>
                <w:rFonts w:ascii="Times New Roman" w:hAnsi="Times New Roman" w:cs="Times New Roman"/>
                <w:sz w:val="20"/>
                <w:szCs w:val="20"/>
              </w:rPr>
              <w:t>aq</w:t>
            </w:r>
            <w:proofErr w:type="spellEnd"/>
            <w:r w:rsidRPr="000C4CE8">
              <w:rPr>
                <w:rFonts w:ascii="Times New Roman" w:hAnsi="Times New Roman" w:cs="Times New Roman"/>
                <w:sz w:val="20"/>
                <w:szCs w:val="20"/>
              </w:rPr>
              <w:t>) → H</w:t>
            </w:r>
            <w:r w:rsidRPr="000C4CE8">
              <w:rPr>
                <w:rFonts w:ascii="Times New Roman" w:hAnsi="Times New Roman" w:cs="Times New Roman"/>
                <w:sz w:val="20"/>
                <w:szCs w:val="20"/>
                <w:vertAlign w:val="superscript"/>
              </w:rPr>
              <w:t>+</w:t>
            </w:r>
            <w:r w:rsidRPr="000C4CE8">
              <w:rPr>
                <w:rFonts w:ascii="Times New Roman" w:hAnsi="Times New Roman" w:cs="Times New Roman"/>
                <w:sz w:val="20"/>
                <w:szCs w:val="20"/>
              </w:rPr>
              <w:t>(</w:t>
            </w:r>
            <w:proofErr w:type="spellStart"/>
            <w:r w:rsidRPr="000C4CE8">
              <w:rPr>
                <w:rFonts w:ascii="Times New Roman" w:hAnsi="Times New Roman" w:cs="Times New Roman"/>
                <w:sz w:val="20"/>
                <w:szCs w:val="20"/>
              </w:rPr>
              <w:t>aq</w:t>
            </w:r>
            <w:proofErr w:type="spellEnd"/>
            <w:r w:rsidRPr="000C4CE8">
              <w:rPr>
                <w:rFonts w:ascii="Times New Roman" w:hAnsi="Times New Roman" w:cs="Times New Roman"/>
                <w:sz w:val="20"/>
                <w:szCs w:val="20"/>
              </w:rPr>
              <w:t>)+ Cl</w:t>
            </w:r>
            <w:r w:rsidRPr="000C4CE8">
              <w:rPr>
                <w:rFonts w:ascii="Times New Roman" w:hAnsi="Times New Roman" w:cs="Times New Roman"/>
                <w:sz w:val="20"/>
                <w:szCs w:val="20"/>
                <w:vertAlign w:val="superscript"/>
              </w:rPr>
              <w:t>-</w:t>
            </w:r>
            <w:r w:rsidRPr="000C4CE8">
              <w:rPr>
                <w:rFonts w:ascii="Times New Roman" w:hAnsi="Times New Roman" w:cs="Times New Roman"/>
                <w:sz w:val="20"/>
                <w:szCs w:val="20"/>
              </w:rPr>
              <w:t>(</w:t>
            </w:r>
            <w:proofErr w:type="spellStart"/>
            <w:r w:rsidRPr="000C4CE8">
              <w:rPr>
                <w:rFonts w:ascii="Times New Roman" w:hAnsi="Times New Roman" w:cs="Times New Roman"/>
                <w:sz w:val="20"/>
                <w:szCs w:val="20"/>
              </w:rPr>
              <w:t>aq</w:t>
            </w:r>
            <w:proofErr w:type="spellEnd"/>
            <w:r w:rsidRPr="000C4CE8">
              <w:rPr>
                <w:rFonts w:ascii="Times New Roman" w:hAnsi="Times New Roman" w:cs="Times New Roman"/>
                <w:sz w:val="20"/>
                <w:szCs w:val="20"/>
              </w:rPr>
              <w:t>)</w:t>
            </w:r>
          </w:p>
          <w:p w14:paraId="63FC0A6B" w14:textId="77777777" w:rsidR="000C4CE8" w:rsidRPr="000C4CE8" w:rsidRDefault="000C4CE8" w:rsidP="00E07C44">
            <w:pPr>
              <w:rPr>
                <w:rFonts w:ascii="Times New Roman" w:hAnsi="Times New Roman" w:cs="Times New Roman"/>
                <w:sz w:val="20"/>
                <w:szCs w:val="20"/>
              </w:rPr>
            </w:pPr>
            <w:r w:rsidRPr="000C4CE8">
              <w:rPr>
                <w:rFonts w:ascii="Times New Roman" w:hAnsi="Times New Roman" w:cs="Times New Roman"/>
                <w:noProof/>
                <w:sz w:val="20"/>
                <w:szCs w:val="20"/>
              </w:rPr>
              <w:drawing>
                <wp:inline distT="0" distB="0" distL="0" distR="0" wp14:anchorId="2B2B2EFE" wp14:editId="32B68DE8">
                  <wp:extent cx="752475" cy="962025"/>
                  <wp:effectExtent l="0" t="0" r="9525" b="9525"/>
                  <wp:docPr id="2" name="Picture 2" descr="Apa Saja Ciri Ciri Asam Lambung Na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a Saja Ciri Ciri Asam Lambung Naik?"/>
                          <pic:cNvPicPr>
                            <a:picLocks noChangeAspect="1" noChangeArrowheads="1"/>
                          </pic:cNvPicPr>
                        </pic:nvPicPr>
                        <pic:blipFill>
                          <a:blip r:embed="rId9" cstate="print">
                            <a:extLst>
                              <a:ext uri="{28A0092B-C50C-407E-A947-70E740481C1C}">
                                <a14:useLocalDpi xmlns:a14="http://schemas.microsoft.com/office/drawing/2010/main" val="0"/>
                              </a:ext>
                            </a:extLst>
                          </a:blip>
                          <a:srcRect l="25658" r="22762"/>
                          <a:stretch>
                            <a:fillRect/>
                          </a:stretch>
                        </pic:blipFill>
                        <pic:spPr bwMode="auto">
                          <a:xfrm>
                            <a:off x="0" y="0"/>
                            <a:ext cx="752475" cy="962025"/>
                          </a:xfrm>
                          <a:prstGeom prst="rect">
                            <a:avLst/>
                          </a:prstGeom>
                          <a:noFill/>
                          <a:ln>
                            <a:noFill/>
                          </a:ln>
                        </pic:spPr>
                      </pic:pic>
                    </a:graphicData>
                  </a:graphic>
                </wp:inline>
              </w:drawing>
            </w:r>
          </w:p>
          <w:p w14:paraId="57289B30" w14:textId="77777777" w:rsidR="000C4CE8" w:rsidRPr="000C4CE8" w:rsidRDefault="000C4CE8" w:rsidP="00E07C44">
            <w:pPr>
              <w:rPr>
                <w:rFonts w:ascii="Times New Roman" w:hAnsi="Times New Roman" w:cs="Times New Roman"/>
                <w:sz w:val="20"/>
                <w:szCs w:val="20"/>
              </w:rPr>
            </w:pPr>
            <w:proofErr w:type="spellStart"/>
            <w:r w:rsidRPr="000C4CE8">
              <w:rPr>
                <w:rFonts w:ascii="Times New Roman" w:hAnsi="Times New Roman" w:cs="Times New Roman"/>
                <w:sz w:val="20"/>
                <w:szCs w:val="20"/>
              </w:rPr>
              <w:t>Sumber</w:t>
            </w:r>
            <w:proofErr w:type="spellEnd"/>
            <w:r w:rsidRPr="000C4CE8">
              <w:rPr>
                <w:rFonts w:ascii="Times New Roman" w:hAnsi="Times New Roman" w:cs="Times New Roman"/>
                <w:sz w:val="20"/>
                <w:szCs w:val="20"/>
              </w:rPr>
              <w:t>: halodoc.com</w:t>
            </w:r>
          </w:p>
          <w:p w14:paraId="4BD664FE" w14:textId="77777777" w:rsidR="000C4CE8" w:rsidRPr="000C4CE8" w:rsidRDefault="000C4CE8" w:rsidP="000C4CE8">
            <w:pPr>
              <w:spacing w:beforeAutospacing="0"/>
              <w:rPr>
                <w:rFonts w:ascii="Times New Roman" w:hAnsi="Times New Roman" w:cs="Times New Roman"/>
                <w:noProof/>
                <w:sz w:val="20"/>
                <w:szCs w:val="20"/>
              </w:rPr>
            </w:pPr>
            <w:r w:rsidRPr="000C4CE8">
              <w:rPr>
                <w:rFonts w:ascii="Times New Roman" w:hAnsi="Times New Roman" w:cs="Times New Roman"/>
                <w:noProof/>
                <w:sz w:val="20"/>
                <w:szCs w:val="20"/>
              </w:rPr>
              <w:t>Gambar 1. Lambung</w:t>
            </w:r>
          </w:p>
          <w:p w14:paraId="5C0A43FB" w14:textId="3ED1B08B" w:rsidR="000C4CE8" w:rsidRPr="000C4CE8" w:rsidRDefault="000C4CE8" w:rsidP="00E07C44">
            <w:pPr>
              <w:jc w:val="both"/>
              <w:rPr>
                <w:rFonts w:ascii="Times New Roman" w:hAnsi="Times New Roman" w:cs="Times New Roman"/>
                <w:sz w:val="20"/>
                <w:szCs w:val="20"/>
              </w:rPr>
            </w:pPr>
            <w:r w:rsidRPr="000C4CE8">
              <w:rPr>
                <w:rFonts w:ascii="Times New Roman" w:hAnsi="Times New Roman" w:cs="Times New Roman"/>
                <w:noProof/>
                <w:sz w:val="20"/>
                <w:szCs w:val="20"/>
              </w:rPr>
              <w:t xml:space="preserve">Contoh basa yaitu obat maag (antasid), </w:t>
            </w:r>
            <w:proofErr w:type="spellStart"/>
            <w:r w:rsidRPr="000C4CE8">
              <w:rPr>
                <w:rFonts w:ascii="Times New Roman" w:hAnsi="Times New Roman" w:cs="Times New Roman"/>
                <w:sz w:val="20"/>
                <w:szCs w:val="20"/>
              </w:rPr>
              <w:t>obat</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maag</w:t>
            </w:r>
            <w:proofErr w:type="spellEnd"/>
            <w:r w:rsidRPr="000C4CE8">
              <w:rPr>
                <w:rFonts w:ascii="Times New Roman" w:hAnsi="Times New Roman" w:cs="Times New Roman"/>
                <w:sz w:val="20"/>
                <w:szCs w:val="20"/>
              </w:rPr>
              <w:t xml:space="preserve"> (antacid) yang </w:t>
            </w:r>
            <w:proofErr w:type="spellStart"/>
            <w:r w:rsidRPr="000C4CE8">
              <w:rPr>
                <w:rFonts w:ascii="Times New Roman" w:hAnsi="Times New Roman" w:cs="Times New Roman"/>
                <w:sz w:val="20"/>
                <w:szCs w:val="20"/>
              </w:rPr>
              <w:t>dapat</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digunakan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untuk</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menetralkan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kadar</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asam</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didalam</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lambung</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Secara</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kimia</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obat</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maag</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memiliki</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senyawa</w:t>
            </w:r>
            <w:proofErr w:type="spellEnd"/>
            <w:r w:rsidRPr="000C4CE8">
              <w:rPr>
                <w:rFonts w:ascii="Times New Roman" w:hAnsi="Times New Roman" w:cs="Times New Roman"/>
                <w:sz w:val="20"/>
                <w:szCs w:val="20"/>
              </w:rPr>
              <w:t xml:space="preserve"> Mg</w:t>
            </w:r>
            <w:r w:rsidR="007725CA">
              <w:rPr>
                <w:rFonts w:ascii="Times New Roman" w:hAnsi="Times New Roman" w:cs="Times New Roman"/>
                <w:sz w:val="20"/>
                <w:szCs w:val="20"/>
              </w:rPr>
              <w:t xml:space="preserve"> </w:t>
            </w:r>
            <w:r w:rsidRPr="000C4CE8">
              <w:rPr>
                <w:rFonts w:ascii="Times New Roman" w:hAnsi="Times New Roman" w:cs="Times New Roman"/>
                <w:sz w:val="20"/>
                <w:szCs w:val="20"/>
              </w:rPr>
              <w:t>(OH)</w:t>
            </w:r>
            <w:r w:rsidRPr="000C4CE8">
              <w:rPr>
                <w:rFonts w:ascii="Times New Roman" w:hAnsi="Times New Roman" w:cs="Times New Roman"/>
                <w:sz w:val="20"/>
                <w:szCs w:val="20"/>
                <w:vertAlign w:val="subscript"/>
              </w:rPr>
              <w:t xml:space="preserve">2 </w:t>
            </w:r>
            <w:proofErr w:type="spellStart"/>
            <w:r w:rsidRPr="000C4CE8">
              <w:rPr>
                <w:rFonts w:ascii="Times New Roman" w:hAnsi="Times New Roman" w:cs="Times New Roman"/>
                <w:sz w:val="20"/>
                <w:szCs w:val="20"/>
              </w:rPr>
              <w:t>merupakan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suatu</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senyawa</w:t>
            </w:r>
            <w:proofErr w:type="spellEnd"/>
            <w:r w:rsidRPr="000C4CE8">
              <w:rPr>
                <w:rFonts w:ascii="Times New Roman" w:hAnsi="Times New Roman" w:cs="Times New Roman"/>
                <w:sz w:val="20"/>
                <w:szCs w:val="20"/>
              </w:rPr>
              <w:t xml:space="preserve"> yang </w:t>
            </w:r>
            <w:proofErr w:type="spellStart"/>
            <w:r w:rsidRPr="000C4CE8">
              <w:rPr>
                <w:rFonts w:ascii="Times New Roman" w:hAnsi="Times New Roman" w:cs="Times New Roman"/>
                <w:sz w:val="20"/>
                <w:szCs w:val="20"/>
              </w:rPr>
              <w:t>bersifat</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basa</w:t>
            </w:r>
            <w:proofErr w:type="spellEnd"/>
            <w:r w:rsidRPr="000C4CE8">
              <w:rPr>
                <w:rFonts w:ascii="Times New Roman" w:hAnsi="Times New Roman" w:cs="Times New Roman"/>
                <w:sz w:val="20"/>
                <w:szCs w:val="20"/>
              </w:rPr>
              <w:t xml:space="preserve">.  Basa </w:t>
            </w:r>
            <w:proofErr w:type="spellStart"/>
            <w:r w:rsidRPr="000C4CE8">
              <w:rPr>
                <w:rFonts w:ascii="Times New Roman" w:hAnsi="Times New Roman" w:cs="Times New Roman"/>
                <w:sz w:val="20"/>
                <w:szCs w:val="20"/>
              </w:rPr>
              <w:t>memiliki</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nilai</w:t>
            </w:r>
            <w:proofErr w:type="spellEnd"/>
            <w:r w:rsidRPr="000C4CE8">
              <w:rPr>
                <w:rFonts w:ascii="Times New Roman" w:hAnsi="Times New Roman" w:cs="Times New Roman"/>
                <w:sz w:val="20"/>
                <w:szCs w:val="20"/>
              </w:rPr>
              <w:t xml:space="preserve"> pH &gt;7.</w:t>
            </w:r>
          </w:p>
          <w:p w14:paraId="10DEE182" w14:textId="77777777" w:rsidR="000C4CE8" w:rsidRPr="000C4CE8" w:rsidRDefault="000C4CE8" w:rsidP="00E07C44">
            <w:pPr>
              <w:rPr>
                <w:rFonts w:ascii="Times New Roman" w:hAnsi="Times New Roman" w:cs="Times New Roman"/>
                <w:sz w:val="20"/>
                <w:szCs w:val="20"/>
              </w:rPr>
            </w:pPr>
            <w:r w:rsidRPr="000C4CE8">
              <w:rPr>
                <w:rFonts w:ascii="Times New Roman" w:hAnsi="Times New Roman" w:cs="Times New Roman"/>
                <w:noProof/>
                <w:sz w:val="20"/>
                <w:szCs w:val="20"/>
              </w:rPr>
              <w:drawing>
                <wp:inline distT="0" distB="0" distL="0" distR="0" wp14:anchorId="206EC9A3" wp14:editId="553A2936">
                  <wp:extent cx="628650" cy="10382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10" cstate="print">
                            <a:extLst>
                              <a:ext uri="{28A0092B-C50C-407E-A947-70E740481C1C}">
                                <a14:useLocalDpi xmlns:a14="http://schemas.microsoft.com/office/drawing/2010/main" val="0"/>
                              </a:ext>
                            </a:extLst>
                          </a:blip>
                          <a:srcRect l="42950" t="24515" r="44070" b="37286"/>
                          <a:stretch>
                            <a:fillRect/>
                          </a:stretch>
                        </pic:blipFill>
                        <pic:spPr bwMode="auto">
                          <a:xfrm>
                            <a:off x="0" y="0"/>
                            <a:ext cx="628650" cy="1038225"/>
                          </a:xfrm>
                          <a:prstGeom prst="rect">
                            <a:avLst/>
                          </a:prstGeom>
                          <a:noFill/>
                          <a:ln>
                            <a:noFill/>
                          </a:ln>
                        </pic:spPr>
                      </pic:pic>
                    </a:graphicData>
                  </a:graphic>
                </wp:inline>
              </w:drawing>
            </w:r>
          </w:p>
          <w:p w14:paraId="517DEC3A" w14:textId="77777777" w:rsidR="000C4CE8" w:rsidRPr="000C4CE8" w:rsidRDefault="000C4CE8" w:rsidP="00E07C44">
            <w:pPr>
              <w:rPr>
                <w:rFonts w:ascii="Times New Roman" w:hAnsi="Times New Roman" w:cs="Times New Roman"/>
                <w:sz w:val="20"/>
                <w:szCs w:val="20"/>
              </w:rPr>
            </w:pPr>
            <w:proofErr w:type="spellStart"/>
            <w:r w:rsidRPr="000C4CE8">
              <w:rPr>
                <w:rFonts w:ascii="Times New Roman" w:hAnsi="Times New Roman" w:cs="Times New Roman"/>
                <w:sz w:val="20"/>
                <w:szCs w:val="20"/>
              </w:rPr>
              <w:t>Sumber</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Pribadi</w:t>
            </w:r>
            <w:proofErr w:type="spellEnd"/>
          </w:p>
          <w:p w14:paraId="1A39A78A" w14:textId="7E12B1D8" w:rsidR="000C4CE8" w:rsidRPr="000C4CE8" w:rsidRDefault="000C4CE8" w:rsidP="007725CA">
            <w:pPr>
              <w:spacing w:beforeAutospacing="0"/>
              <w:rPr>
                <w:rFonts w:ascii="Times New Roman" w:hAnsi="Times New Roman" w:cs="Times New Roman"/>
                <w:sz w:val="20"/>
                <w:szCs w:val="20"/>
              </w:rPr>
            </w:pPr>
            <w:r w:rsidRPr="000C4CE8">
              <w:rPr>
                <w:rFonts w:ascii="Times New Roman" w:hAnsi="Times New Roman" w:cs="Times New Roman"/>
                <w:sz w:val="20"/>
                <w:szCs w:val="20"/>
              </w:rPr>
              <w:t xml:space="preserve">Gambar 2. </w:t>
            </w:r>
            <w:proofErr w:type="spellStart"/>
            <w:r w:rsidRPr="000C4CE8">
              <w:rPr>
                <w:rFonts w:ascii="Times New Roman" w:hAnsi="Times New Roman" w:cs="Times New Roman"/>
                <w:sz w:val="20"/>
                <w:szCs w:val="20"/>
              </w:rPr>
              <w:t>Antasid</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obat</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maag</w:t>
            </w:r>
            <w:proofErr w:type="spellEnd"/>
            <w:r w:rsidRPr="000C4CE8">
              <w:rPr>
                <w:rFonts w:ascii="Times New Roman" w:hAnsi="Times New Roman" w:cs="Times New Roman"/>
                <w:sz w:val="20"/>
                <w:szCs w:val="20"/>
              </w:rPr>
              <w:t>)</w:t>
            </w:r>
          </w:p>
        </w:tc>
      </w:tr>
    </w:tbl>
    <w:p w14:paraId="26141B5B" w14:textId="77777777" w:rsidR="000C4CE8" w:rsidRPr="000C4CE8" w:rsidRDefault="000C4CE8" w:rsidP="000C4CE8">
      <w:pPr>
        <w:spacing w:after="0"/>
        <w:jc w:val="both"/>
        <w:rPr>
          <w:rFonts w:asciiTheme="majorBidi" w:hAnsiTheme="majorBidi" w:cstheme="majorBidi"/>
          <w:color w:val="111111"/>
          <w:sz w:val="24"/>
          <w:szCs w:val="24"/>
          <w:shd w:val="clear" w:color="auto" w:fill="FFFFFF"/>
        </w:rPr>
      </w:pPr>
    </w:p>
    <w:p w14:paraId="6C6A46F3" w14:textId="77777777" w:rsidR="000C4CE8" w:rsidRPr="000C4CE8" w:rsidRDefault="000C4CE8" w:rsidP="000C4CE8">
      <w:pPr>
        <w:spacing w:after="0"/>
        <w:ind w:firstLine="720"/>
        <w:jc w:val="both"/>
        <w:rPr>
          <w:rFonts w:asciiTheme="majorBidi" w:hAnsiTheme="majorBidi" w:cstheme="majorBidi"/>
          <w:color w:val="111111"/>
          <w:sz w:val="24"/>
          <w:szCs w:val="24"/>
          <w:shd w:val="clear" w:color="auto" w:fill="FFFFFF"/>
        </w:rPr>
      </w:pPr>
      <w:r w:rsidRPr="000C4CE8">
        <w:rPr>
          <w:rFonts w:asciiTheme="majorBidi" w:hAnsiTheme="majorBidi" w:cstheme="majorBidi"/>
          <w:color w:val="111111"/>
          <w:sz w:val="24"/>
          <w:szCs w:val="24"/>
          <w:shd w:val="clear" w:color="auto" w:fill="FFFFFF"/>
        </w:rPr>
        <w:t>Tabel 3 menunjukkan konsep materi kimia sesuai dengan konteks umum yang terkait dalam matei asam basa. Setelah menyesuaikan materi dengan konteks yang terkait selanjutnya pada tahap seleksi ini dilakukan dengan menyesuaikan materi dengan konteks pedagogik yang digunakan dengan karakteristik Socio Scientific Issue pada tahap pengembangan e-book asam basa. Berikut table 4 menunjukkan conteks pedagogik  pada materi asam dan basa.</w:t>
      </w:r>
    </w:p>
    <w:p w14:paraId="4430D0C3" w14:textId="77777777" w:rsidR="000C4CE8" w:rsidRPr="000C4CE8" w:rsidRDefault="000C4CE8" w:rsidP="000C4CE8">
      <w:pPr>
        <w:spacing w:after="0"/>
        <w:ind w:firstLine="720"/>
        <w:jc w:val="both"/>
        <w:rPr>
          <w:rFonts w:asciiTheme="majorBidi" w:hAnsiTheme="majorBidi" w:cstheme="majorBidi"/>
          <w:color w:val="111111"/>
          <w:sz w:val="24"/>
          <w:szCs w:val="24"/>
          <w:shd w:val="clear" w:color="auto" w:fill="FFFFFF"/>
        </w:rPr>
      </w:pPr>
    </w:p>
    <w:p w14:paraId="1FC5A5AE" w14:textId="77777777" w:rsidR="000C4CE8" w:rsidRPr="000C4CE8" w:rsidRDefault="000C4CE8" w:rsidP="000C4CE8">
      <w:pPr>
        <w:spacing w:after="0"/>
        <w:ind w:firstLine="720"/>
        <w:jc w:val="center"/>
        <w:rPr>
          <w:rFonts w:asciiTheme="majorBidi" w:hAnsiTheme="majorBidi" w:cstheme="majorBidi"/>
          <w:color w:val="111111"/>
          <w:sz w:val="24"/>
          <w:szCs w:val="24"/>
          <w:shd w:val="clear" w:color="auto" w:fill="FFFFFF"/>
        </w:rPr>
      </w:pPr>
      <w:r w:rsidRPr="000C4CE8">
        <w:rPr>
          <w:rFonts w:asciiTheme="majorBidi" w:hAnsiTheme="majorBidi" w:cstheme="majorBidi"/>
          <w:color w:val="111111"/>
          <w:sz w:val="24"/>
          <w:szCs w:val="24"/>
          <w:shd w:val="clear" w:color="auto" w:fill="FFFFFF"/>
        </w:rPr>
        <w:t>Tabel 4. Kesesuaian Konteks Pedagogik</w:t>
      </w:r>
    </w:p>
    <w:tbl>
      <w:tblPr>
        <w:tblStyle w:val="TableGrid"/>
        <w:tblW w:w="83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2456"/>
        <w:gridCol w:w="1735"/>
        <w:gridCol w:w="3685"/>
      </w:tblGrid>
      <w:tr w:rsidR="000C4CE8" w:rsidRPr="000C4CE8" w14:paraId="3EF7874E" w14:textId="77777777" w:rsidTr="000C4CE8">
        <w:trPr>
          <w:jc w:val="center"/>
        </w:trPr>
        <w:tc>
          <w:tcPr>
            <w:tcW w:w="461" w:type="dxa"/>
            <w:tcBorders>
              <w:top w:val="single" w:sz="4" w:space="0" w:color="auto"/>
              <w:bottom w:val="single" w:sz="4" w:space="0" w:color="auto"/>
            </w:tcBorders>
          </w:tcPr>
          <w:p w14:paraId="5398CC79" w14:textId="77777777" w:rsidR="000C4CE8" w:rsidRPr="000C4CE8" w:rsidRDefault="000C4CE8" w:rsidP="00E07C44">
            <w:pPr>
              <w:jc w:val="both"/>
              <w:rPr>
                <w:rFonts w:ascii="Times New Roman" w:hAnsi="Times New Roman" w:cs="Times New Roman"/>
                <w:b/>
                <w:bCs/>
                <w:sz w:val="20"/>
                <w:szCs w:val="20"/>
              </w:rPr>
            </w:pPr>
            <w:r w:rsidRPr="000C4CE8">
              <w:rPr>
                <w:rFonts w:ascii="Times New Roman" w:hAnsi="Times New Roman" w:cs="Times New Roman"/>
                <w:b/>
                <w:bCs/>
                <w:sz w:val="20"/>
                <w:szCs w:val="20"/>
              </w:rPr>
              <w:t>No</w:t>
            </w:r>
          </w:p>
        </w:tc>
        <w:tc>
          <w:tcPr>
            <w:tcW w:w="2456" w:type="dxa"/>
            <w:tcBorders>
              <w:top w:val="single" w:sz="4" w:space="0" w:color="auto"/>
              <w:bottom w:val="single" w:sz="4" w:space="0" w:color="auto"/>
            </w:tcBorders>
          </w:tcPr>
          <w:p w14:paraId="27E92B47" w14:textId="77777777" w:rsidR="000C4CE8" w:rsidRPr="000C4CE8" w:rsidRDefault="000C4CE8" w:rsidP="00E07C44">
            <w:pPr>
              <w:jc w:val="both"/>
              <w:rPr>
                <w:rFonts w:ascii="Times New Roman" w:hAnsi="Times New Roman" w:cs="Times New Roman"/>
                <w:sz w:val="20"/>
                <w:szCs w:val="20"/>
              </w:rPr>
            </w:pPr>
            <w:r w:rsidRPr="000C4CE8">
              <w:rPr>
                <w:rFonts w:ascii="Times New Roman" w:hAnsi="Times New Roman" w:cs="Times New Roman"/>
                <w:b/>
                <w:bCs/>
                <w:sz w:val="20"/>
                <w:szCs w:val="20"/>
              </w:rPr>
              <w:t>Materi</w:t>
            </w:r>
          </w:p>
        </w:tc>
        <w:tc>
          <w:tcPr>
            <w:tcW w:w="1735" w:type="dxa"/>
            <w:tcBorders>
              <w:top w:val="single" w:sz="4" w:space="0" w:color="auto"/>
              <w:bottom w:val="single" w:sz="4" w:space="0" w:color="auto"/>
            </w:tcBorders>
          </w:tcPr>
          <w:p w14:paraId="372E1D28" w14:textId="77777777" w:rsidR="000C4CE8" w:rsidRPr="000C4CE8" w:rsidRDefault="000C4CE8" w:rsidP="00E07C44">
            <w:pPr>
              <w:jc w:val="both"/>
              <w:rPr>
                <w:rFonts w:ascii="Times New Roman" w:hAnsi="Times New Roman" w:cs="Times New Roman"/>
                <w:sz w:val="20"/>
                <w:szCs w:val="20"/>
              </w:rPr>
            </w:pPr>
            <w:proofErr w:type="spellStart"/>
            <w:r w:rsidRPr="000C4CE8">
              <w:rPr>
                <w:rFonts w:ascii="Times New Roman" w:hAnsi="Times New Roman" w:cs="Times New Roman"/>
                <w:b/>
                <w:bCs/>
                <w:sz w:val="20"/>
                <w:szCs w:val="20"/>
              </w:rPr>
              <w:t>Konteks</w:t>
            </w:r>
            <w:proofErr w:type="spellEnd"/>
            <w:r w:rsidRPr="000C4CE8">
              <w:rPr>
                <w:rFonts w:ascii="Times New Roman" w:hAnsi="Times New Roman" w:cs="Times New Roman"/>
                <w:b/>
                <w:bCs/>
                <w:sz w:val="20"/>
                <w:szCs w:val="20"/>
              </w:rPr>
              <w:t xml:space="preserve"> </w:t>
            </w:r>
            <w:proofErr w:type="spellStart"/>
            <w:r w:rsidRPr="000C4CE8">
              <w:rPr>
                <w:rFonts w:ascii="Times New Roman" w:hAnsi="Times New Roman" w:cs="Times New Roman"/>
                <w:b/>
                <w:bCs/>
                <w:sz w:val="20"/>
                <w:szCs w:val="20"/>
              </w:rPr>
              <w:t>Pedagogik</w:t>
            </w:r>
            <w:proofErr w:type="spellEnd"/>
          </w:p>
        </w:tc>
        <w:tc>
          <w:tcPr>
            <w:tcW w:w="3685" w:type="dxa"/>
            <w:tcBorders>
              <w:top w:val="single" w:sz="4" w:space="0" w:color="auto"/>
              <w:bottom w:val="single" w:sz="4" w:space="0" w:color="auto"/>
            </w:tcBorders>
          </w:tcPr>
          <w:p w14:paraId="7F21639D" w14:textId="77777777" w:rsidR="000C4CE8" w:rsidRPr="000C4CE8" w:rsidRDefault="000C4CE8" w:rsidP="00E07C44">
            <w:pPr>
              <w:jc w:val="both"/>
              <w:rPr>
                <w:rFonts w:ascii="Times New Roman" w:hAnsi="Times New Roman" w:cs="Times New Roman"/>
                <w:sz w:val="20"/>
                <w:szCs w:val="20"/>
              </w:rPr>
            </w:pPr>
            <w:proofErr w:type="spellStart"/>
            <w:r w:rsidRPr="000C4CE8">
              <w:rPr>
                <w:rFonts w:ascii="Times New Roman" w:hAnsi="Times New Roman" w:cs="Times New Roman"/>
                <w:b/>
                <w:bCs/>
                <w:sz w:val="20"/>
                <w:szCs w:val="20"/>
              </w:rPr>
              <w:t>Uraian</w:t>
            </w:r>
            <w:proofErr w:type="spellEnd"/>
            <w:r w:rsidRPr="000C4CE8">
              <w:rPr>
                <w:rFonts w:ascii="Times New Roman" w:hAnsi="Times New Roman" w:cs="Times New Roman"/>
                <w:b/>
                <w:bCs/>
                <w:sz w:val="20"/>
                <w:szCs w:val="20"/>
              </w:rPr>
              <w:t xml:space="preserve"> </w:t>
            </w:r>
            <w:proofErr w:type="spellStart"/>
            <w:r w:rsidRPr="000C4CE8">
              <w:rPr>
                <w:rFonts w:ascii="Times New Roman" w:hAnsi="Times New Roman" w:cs="Times New Roman"/>
                <w:b/>
                <w:bCs/>
                <w:sz w:val="20"/>
                <w:szCs w:val="20"/>
              </w:rPr>
              <w:t>Pengembangan</w:t>
            </w:r>
            <w:proofErr w:type="spellEnd"/>
            <w:r w:rsidRPr="000C4CE8">
              <w:rPr>
                <w:rFonts w:ascii="Times New Roman" w:hAnsi="Times New Roman" w:cs="Times New Roman"/>
                <w:b/>
                <w:bCs/>
                <w:sz w:val="20"/>
                <w:szCs w:val="20"/>
              </w:rPr>
              <w:t xml:space="preserve"> </w:t>
            </w:r>
            <w:proofErr w:type="spellStart"/>
            <w:r w:rsidRPr="000C4CE8">
              <w:rPr>
                <w:rFonts w:ascii="Times New Roman" w:hAnsi="Times New Roman" w:cs="Times New Roman"/>
                <w:b/>
                <w:bCs/>
                <w:sz w:val="20"/>
                <w:szCs w:val="20"/>
              </w:rPr>
              <w:t>Konteks</w:t>
            </w:r>
            <w:proofErr w:type="spellEnd"/>
            <w:r w:rsidRPr="000C4CE8">
              <w:rPr>
                <w:rFonts w:ascii="Times New Roman" w:hAnsi="Times New Roman" w:cs="Times New Roman"/>
                <w:b/>
                <w:bCs/>
                <w:sz w:val="20"/>
                <w:szCs w:val="20"/>
              </w:rPr>
              <w:t xml:space="preserve"> </w:t>
            </w:r>
            <w:proofErr w:type="spellStart"/>
            <w:r w:rsidRPr="000C4CE8">
              <w:rPr>
                <w:rFonts w:ascii="Times New Roman" w:hAnsi="Times New Roman" w:cs="Times New Roman"/>
                <w:b/>
                <w:bCs/>
                <w:sz w:val="20"/>
                <w:szCs w:val="20"/>
              </w:rPr>
              <w:t>Pedagogik</w:t>
            </w:r>
            <w:proofErr w:type="spellEnd"/>
          </w:p>
        </w:tc>
      </w:tr>
      <w:tr w:rsidR="000C4CE8" w:rsidRPr="000C4CE8" w14:paraId="16EF510A" w14:textId="77777777" w:rsidTr="000C4CE8">
        <w:trPr>
          <w:jc w:val="center"/>
        </w:trPr>
        <w:tc>
          <w:tcPr>
            <w:tcW w:w="461" w:type="dxa"/>
            <w:tcBorders>
              <w:top w:val="single" w:sz="4" w:space="0" w:color="auto"/>
              <w:bottom w:val="single" w:sz="4" w:space="0" w:color="auto"/>
            </w:tcBorders>
          </w:tcPr>
          <w:p w14:paraId="390E8C2F" w14:textId="77777777" w:rsidR="000C4CE8" w:rsidRPr="000C4CE8" w:rsidRDefault="000C4CE8" w:rsidP="000C4CE8">
            <w:pPr>
              <w:pStyle w:val="ListParagraph"/>
              <w:numPr>
                <w:ilvl w:val="0"/>
                <w:numId w:val="56"/>
              </w:numPr>
              <w:tabs>
                <w:tab w:val="left" w:pos="313"/>
              </w:tabs>
              <w:ind w:left="171" w:right="26" w:hanging="142"/>
              <w:jc w:val="both"/>
              <w:rPr>
                <w:rFonts w:ascii="Times New Roman" w:hAnsi="Times New Roman" w:cs="Times New Roman"/>
                <w:sz w:val="20"/>
                <w:szCs w:val="20"/>
              </w:rPr>
            </w:pPr>
          </w:p>
        </w:tc>
        <w:tc>
          <w:tcPr>
            <w:tcW w:w="2456" w:type="dxa"/>
            <w:tcBorders>
              <w:top w:val="single" w:sz="4" w:space="0" w:color="auto"/>
              <w:bottom w:val="single" w:sz="4" w:space="0" w:color="auto"/>
            </w:tcBorders>
          </w:tcPr>
          <w:p w14:paraId="7E24C089" w14:textId="77777777" w:rsidR="000C4CE8" w:rsidRPr="000C4CE8" w:rsidRDefault="000C4CE8" w:rsidP="00E07C44">
            <w:pPr>
              <w:jc w:val="both"/>
              <w:rPr>
                <w:rFonts w:ascii="Times New Roman" w:hAnsi="Times New Roman" w:cs="Times New Roman"/>
                <w:sz w:val="20"/>
                <w:szCs w:val="20"/>
              </w:rPr>
            </w:pPr>
            <w:r w:rsidRPr="000C4CE8">
              <w:rPr>
                <w:rFonts w:ascii="Times New Roman" w:hAnsi="Times New Roman" w:cs="Times New Roman"/>
                <w:sz w:val="20"/>
                <w:szCs w:val="20"/>
              </w:rPr>
              <w:t xml:space="preserve">Asam </w:t>
            </w:r>
            <w:proofErr w:type="spellStart"/>
            <w:r w:rsidRPr="000C4CE8">
              <w:rPr>
                <w:rFonts w:ascii="Times New Roman" w:hAnsi="Times New Roman" w:cs="Times New Roman"/>
                <w:sz w:val="20"/>
                <w:szCs w:val="20"/>
              </w:rPr>
              <w:t>basa</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pertama</w:t>
            </w:r>
            <w:proofErr w:type="spellEnd"/>
            <w:r w:rsidRPr="000C4CE8">
              <w:rPr>
                <w:rFonts w:ascii="Times New Roman" w:hAnsi="Times New Roman" w:cs="Times New Roman"/>
                <w:sz w:val="20"/>
                <w:szCs w:val="20"/>
              </w:rPr>
              <w:t xml:space="preserve"> kali </w:t>
            </w:r>
            <w:proofErr w:type="spellStart"/>
            <w:r w:rsidRPr="000C4CE8">
              <w:rPr>
                <w:rFonts w:ascii="Times New Roman" w:hAnsi="Times New Roman" w:cs="Times New Roman"/>
                <w:sz w:val="20"/>
                <w:szCs w:val="20"/>
              </w:rPr>
              <w:t>dijelaskan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menurut</w:t>
            </w:r>
            <w:proofErr w:type="spellEnd"/>
            <w:r w:rsidRPr="000C4CE8">
              <w:rPr>
                <w:rFonts w:ascii="Times New Roman" w:hAnsi="Times New Roman" w:cs="Times New Roman"/>
                <w:sz w:val="20"/>
                <w:szCs w:val="20"/>
              </w:rPr>
              <w:t xml:space="preserve"> Svante Arrhenius pada </w:t>
            </w:r>
            <w:proofErr w:type="spellStart"/>
            <w:r w:rsidRPr="000C4CE8">
              <w:rPr>
                <w:rFonts w:ascii="Times New Roman" w:hAnsi="Times New Roman" w:cs="Times New Roman"/>
                <w:sz w:val="20"/>
                <w:szCs w:val="20"/>
              </w:rPr>
              <w:t>tahun</w:t>
            </w:r>
            <w:proofErr w:type="spellEnd"/>
            <w:r w:rsidRPr="000C4CE8">
              <w:rPr>
                <w:rFonts w:ascii="Times New Roman" w:hAnsi="Times New Roman" w:cs="Times New Roman"/>
                <w:sz w:val="20"/>
                <w:szCs w:val="20"/>
              </w:rPr>
              <w:t xml:space="preserve"> 1884, </w:t>
            </w:r>
            <w:proofErr w:type="spellStart"/>
            <w:r w:rsidRPr="000C4CE8">
              <w:rPr>
                <w:rFonts w:ascii="Times New Roman" w:hAnsi="Times New Roman" w:cs="Times New Roman"/>
                <w:sz w:val="20"/>
                <w:szCs w:val="20"/>
              </w:rPr>
              <w:t>asam</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dapat</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didefinisikan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sebagai</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zat</w:t>
            </w:r>
            <w:proofErr w:type="spellEnd"/>
            <w:r w:rsidRPr="000C4CE8">
              <w:rPr>
                <w:rFonts w:ascii="Times New Roman" w:hAnsi="Times New Roman" w:cs="Times New Roman"/>
                <w:sz w:val="20"/>
                <w:szCs w:val="20"/>
              </w:rPr>
              <w:t xml:space="preserve"> yang </w:t>
            </w:r>
            <w:proofErr w:type="spellStart"/>
            <w:r w:rsidRPr="000C4CE8">
              <w:rPr>
                <w:rFonts w:ascii="Times New Roman" w:hAnsi="Times New Roman" w:cs="Times New Roman"/>
                <w:sz w:val="20"/>
                <w:szCs w:val="20"/>
              </w:rPr>
              <w:t>menghasilkan</w:t>
            </w:r>
            <w:proofErr w:type="spellEnd"/>
            <w:r w:rsidRPr="000C4CE8">
              <w:rPr>
                <w:rFonts w:ascii="Times New Roman" w:hAnsi="Times New Roman" w:cs="Times New Roman"/>
                <w:sz w:val="20"/>
                <w:szCs w:val="20"/>
              </w:rPr>
              <w:t xml:space="preserve"> ion </w:t>
            </w:r>
            <w:proofErr w:type="spellStart"/>
            <w:r w:rsidRPr="000C4CE8">
              <w:rPr>
                <w:rFonts w:ascii="Times New Roman" w:hAnsi="Times New Roman" w:cs="Times New Roman"/>
                <w:sz w:val="20"/>
                <w:szCs w:val="20"/>
              </w:rPr>
              <w:t>hidrogen</w:t>
            </w:r>
            <w:proofErr w:type="spellEnd"/>
            <w:r w:rsidRPr="000C4CE8">
              <w:rPr>
                <w:rFonts w:ascii="Times New Roman" w:hAnsi="Times New Roman" w:cs="Times New Roman"/>
                <w:sz w:val="20"/>
                <w:szCs w:val="20"/>
              </w:rPr>
              <w:t xml:space="preserve"> (H</w:t>
            </w:r>
            <w:r w:rsidRPr="000C4CE8">
              <w:rPr>
                <w:rFonts w:ascii="Times New Roman" w:hAnsi="Times New Roman" w:cs="Times New Roman"/>
                <w:sz w:val="20"/>
                <w:szCs w:val="20"/>
                <w:vertAlign w:val="superscript"/>
              </w:rPr>
              <w:t>+</w:t>
            </w:r>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dalam</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pelarut</w:t>
            </w:r>
            <w:proofErr w:type="spellEnd"/>
            <w:r w:rsidRPr="000C4CE8">
              <w:rPr>
                <w:rFonts w:ascii="Times New Roman" w:hAnsi="Times New Roman" w:cs="Times New Roman"/>
                <w:sz w:val="20"/>
                <w:szCs w:val="20"/>
              </w:rPr>
              <w:t xml:space="preserve"> air.</w:t>
            </w:r>
          </w:p>
          <w:p w14:paraId="62FB4353" w14:textId="77777777" w:rsidR="000C4CE8" w:rsidRPr="000C4CE8" w:rsidRDefault="000C4CE8" w:rsidP="00E07C44">
            <w:pPr>
              <w:jc w:val="both"/>
              <w:rPr>
                <w:rFonts w:ascii="Times New Roman" w:hAnsi="Times New Roman" w:cs="Times New Roman"/>
                <w:sz w:val="20"/>
                <w:szCs w:val="20"/>
              </w:rPr>
            </w:pPr>
            <w:r w:rsidRPr="000C4CE8">
              <w:rPr>
                <w:rFonts w:ascii="Times New Roman" w:hAnsi="Times New Roman" w:cs="Times New Roman"/>
                <w:sz w:val="20"/>
                <w:szCs w:val="20"/>
              </w:rPr>
              <w:t>HCl(</w:t>
            </w:r>
            <w:proofErr w:type="spellStart"/>
            <w:r w:rsidRPr="000C4CE8">
              <w:rPr>
                <w:rFonts w:ascii="Times New Roman" w:hAnsi="Times New Roman" w:cs="Times New Roman"/>
                <w:sz w:val="20"/>
                <w:szCs w:val="20"/>
              </w:rPr>
              <w:t>aq</w:t>
            </w:r>
            <w:proofErr w:type="spellEnd"/>
            <w:r w:rsidRPr="000C4CE8">
              <w:rPr>
                <w:rFonts w:ascii="Times New Roman" w:hAnsi="Times New Roman" w:cs="Times New Roman"/>
                <w:sz w:val="20"/>
                <w:szCs w:val="20"/>
              </w:rPr>
              <w:t>) → H</w:t>
            </w:r>
            <w:r w:rsidRPr="000C4CE8">
              <w:rPr>
                <w:rFonts w:ascii="Times New Roman" w:hAnsi="Times New Roman" w:cs="Times New Roman"/>
                <w:sz w:val="20"/>
                <w:szCs w:val="20"/>
                <w:vertAlign w:val="superscript"/>
              </w:rPr>
              <w:t>+</w:t>
            </w:r>
            <w:r w:rsidRPr="000C4CE8">
              <w:rPr>
                <w:rFonts w:ascii="Times New Roman" w:hAnsi="Times New Roman" w:cs="Times New Roman"/>
                <w:sz w:val="20"/>
                <w:szCs w:val="20"/>
              </w:rPr>
              <w:t>(</w:t>
            </w:r>
            <w:proofErr w:type="spellStart"/>
            <w:r w:rsidRPr="000C4CE8">
              <w:rPr>
                <w:rFonts w:ascii="Times New Roman" w:hAnsi="Times New Roman" w:cs="Times New Roman"/>
                <w:sz w:val="20"/>
                <w:szCs w:val="20"/>
              </w:rPr>
              <w:t>aq</w:t>
            </w:r>
            <w:proofErr w:type="spellEnd"/>
            <w:r w:rsidRPr="000C4CE8">
              <w:rPr>
                <w:rFonts w:ascii="Times New Roman" w:hAnsi="Times New Roman" w:cs="Times New Roman"/>
                <w:sz w:val="20"/>
                <w:szCs w:val="20"/>
              </w:rPr>
              <w:t>)+ Cl</w:t>
            </w:r>
            <w:r w:rsidRPr="000C4CE8">
              <w:rPr>
                <w:rFonts w:ascii="Times New Roman" w:hAnsi="Times New Roman" w:cs="Times New Roman"/>
                <w:sz w:val="20"/>
                <w:szCs w:val="20"/>
                <w:vertAlign w:val="superscript"/>
              </w:rPr>
              <w:t>-</w:t>
            </w:r>
            <w:r w:rsidRPr="000C4CE8">
              <w:rPr>
                <w:rFonts w:ascii="Times New Roman" w:hAnsi="Times New Roman" w:cs="Times New Roman"/>
                <w:sz w:val="20"/>
                <w:szCs w:val="20"/>
              </w:rPr>
              <w:t>(</w:t>
            </w:r>
            <w:proofErr w:type="spellStart"/>
            <w:r w:rsidRPr="000C4CE8">
              <w:rPr>
                <w:rFonts w:ascii="Times New Roman" w:hAnsi="Times New Roman" w:cs="Times New Roman"/>
                <w:sz w:val="20"/>
                <w:szCs w:val="20"/>
              </w:rPr>
              <w:t>aq</w:t>
            </w:r>
            <w:proofErr w:type="spellEnd"/>
            <w:r w:rsidRPr="000C4CE8">
              <w:rPr>
                <w:rFonts w:ascii="Times New Roman" w:hAnsi="Times New Roman" w:cs="Times New Roman"/>
                <w:sz w:val="20"/>
                <w:szCs w:val="20"/>
              </w:rPr>
              <w:t>)</w:t>
            </w:r>
          </w:p>
          <w:p w14:paraId="5C52B538" w14:textId="77777777" w:rsidR="000C4CE8" w:rsidRPr="000C4CE8" w:rsidRDefault="000C4CE8" w:rsidP="00E07C44">
            <w:pPr>
              <w:jc w:val="both"/>
              <w:rPr>
                <w:rFonts w:ascii="Times New Roman" w:hAnsi="Times New Roman" w:cs="Times New Roman"/>
                <w:sz w:val="20"/>
                <w:szCs w:val="20"/>
              </w:rPr>
            </w:pPr>
            <w:proofErr w:type="spellStart"/>
            <w:r w:rsidRPr="000C4CE8">
              <w:rPr>
                <w:rFonts w:ascii="Times New Roman" w:hAnsi="Times New Roman" w:cs="Times New Roman"/>
                <w:sz w:val="20"/>
                <w:szCs w:val="20"/>
              </w:rPr>
              <w:t>Sedangkan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basa</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menurut</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Arhenius</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yaitu</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zat</w:t>
            </w:r>
            <w:proofErr w:type="spellEnd"/>
            <w:r w:rsidRPr="000C4CE8">
              <w:rPr>
                <w:rFonts w:ascii="Times New Roman" w:hAnsi="Times New Roman" w:cs="Times New Roman"/>
                <w:sz w:val="20"/>
                <w:szCs w:val="20"/>
              </w:rPr>
              <w:t xml:space="preserve"> yang </w:t>
            </w:r>
            <w:proofErr w:type="spellStart"/>
            <w:r w:rsidRPr="000C4CE8">
              <w:rPr>
                <w:rFonts w:ascii="Times New Roman" w:hAnsi="Times New Roman" w:cs="Times New Roman"/>
                <w:sz w:val="20"/>
                <w:szCs w:val="20"/>
              </w:rPr>
              <w:t>menghasilkan</w:t>
            </w:r>
            <w:proofErr w:type="spellEnd"/>
            <w:r w:rsidRPr="000C4CE8">
              <w:rPr>
                <w:rFonts w:ascii="Times New Roman" w:hAnsi="Times New Roman" w:cs="Times New Roman"/>
                <w:sz w:val="20"/>
                <w:szCs w:val="20"/>
              </w:rPr>
              <w:t xml:space="preserve"> ion </w:t>
            </w:r>
            <w:proofErr w:type="spellStart"/>
            <w:r w:rsidRPr="000C4CE8">
              <w:rPr>
                <w:rFonts w:ascii="Times New Roman" w:hAnsi="Times New Roman" w:cs="Times New Roman"/>
                <w:sz w:val="20"/>
                <w:szCs w:val="20"/>
              </w:rPr>
              <w:t>hidroksida</w:t>
            </w:r>
            <w:proofErr w:type="spellEnd"/>
            <w:r w:rsidRPr="000C4CE8">
              <w:rPr>
                <w:rFonts w:ascii="Times New Roman" w:hAnsi="Times New Roman" w:cs="Times New Roman"/>
                <w:sz w:val="20"/>
                <w:szCs w:val="20"/>
              </w:rPr>
              <w:t xml:space="preserve"> (OH</w:t>
            </w:r>
            <w:r w:rsidRPr="000C4CE8">
              <w:rPr>
                <w:rFonts w:ascii="Times New Roman" w:hAnsi="Times New Roman" w:cs="Times New Roman"/>
                <w:sz w:val="20"/>
                <w:szCs w:val="20"/>
                <w:vertAlign w:val="superscript"/>
              </w:rPr>
              <w:t>-</w:t>
            </w:r>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dalam</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pelarut</w:t>
            </w:r>
            <w:proofErr w:type="spellEnd"/>
            <w:r w:rsidRPr="000C4CE8">
              <w:rPr>
                <w:rFonts w:ascii="Times New Roman" w:hAnsi="Times New Roman" w:cs="Times New Roman"/>
                <w:sz w:val="20"/>
                <w:szCs w:val="20"/>
              </w:rPr>
              <w:t xml:space="preserve"> air. </w:t>
            </w:r>
          </w:p>
          <w:p w14:paraId="6BFF1F06" w14:textId="77777777" w:rsidR="000C4CE8" w:rsidRPr="000C4CE8" w:rsidRDefault="000C4CE8" w:rsidP="00E07C44">
            <w:pPr>
              <w:jc w:val="both"/>
              <w:rPr>
                <w:rFonts w:ascii="Times New Roman" w:hAnsi="Times New Roman" w:cs="Times New Roman"/>
                <w:sz w:val="20"/>
                <w:szCs w:val="20"/>
              </w:rPr>
            </w:pPr>
            <w:r w:rsidRPr="000C4CE8">
              <w:rPr>
                <w:rFonts w:ascii="Times New Roman" w:hAnsi="Times New Roman" w:cs="Times New Roman"/>
                <w:sz w:val="20"/>
                <w:szCs w:val="20"/>
              </w:rPr>
              <w:t>NaOH(</w:t>
            </w:r>
            <w:proofErr w:type="spellStart"/>
            <w:r w:rsidRPr="000C4CE8">
              <w:rPr>
                <w:rFonts w:ascii="Times New Roman" w:hAnsi="Times New Roman" w:cs="Times New Roman"/>
                <w:sz w:val="20"/>
                <w:szCs w:val="20"/>
              </w:rPr>
              <w:t>aq</w:t>
            </w:r>
            <w:proofErr w:type="spellEnd"/>
            <w:r w:rsidRPr="000C4CE8">
              <w:rPr>
                <w:rFonts w:ascii="Times New Roman" w:hAnsi="Times New Roman" w:cs="Times New Roman"/>
                <w:sz w:val="20"/>
                <w:szCs w:val="20"/>
              </w:rPr>
              <w:t>) → Na</w:t>
            </w:r>
            <w:r w:rsidRPr="000C4CE8">
              <w:rPr>
                <w:rFonts w:ascii="Times New Roman" w:hAnsi="Times New Roman" w:cs="Times New Roman"/>
                <w:sz w:val="20"/>
                <w:szCs w:val="20"/>
                <w:vertAlign w:val="superscript"/>
              </w:rPr>
              <w:t>+</w:t>
            </w:r>
            <w:r w:rsidRPr="000C4CE8">
              <w:rPr>
                <w:rFonts w:ascii="Times New Roman" w:hAnsi="Times New Roman" w:cs="Times New Roman"/>
                <w:sz w:val="20"/>
                <w:szCs w:val="20"/>
              </w:rPr>
              <w:t>(</w:t>
            </w:r>
            <w:proofErr w:type="spellStart"/>
            <w:r w:rsidRPr="000C4CE8">
              <w:rPr>
                <w:rFonts w:ascii="Times New Roman" w:hAnsi="Times New Roman" w:cs="Times New Roman"/>
                <w:sz w:val="20"/>
                <w:szCs w:val="20"/>
              </w:rPr>
              <w:t>aq</w:t>
            </w:r>
            <w:proofErr w:type="spellEnd"/>
            <w:r w:rsidRPr="000C4CE8">
              <w:rPr>
                <w:rFonts w:ascii="Times New Roman" w:hAnsi="Times New Roman" w:cs="Times New Roman"/>
                <w:sz w:val="20"/>
                <w:szCs w:val="20"/>
              </w:rPr>
              <w:t>) + OH</w:t>
            </w:r>
            <w:r w:rsidRPr="000C4CE8">
              <w:rPr>
                <w:rFonts w:ascii="Times New Roman" w:hAnsi="Times New Roman" w:cs="Times New Roman"/>
                <w:sz w:val="20"/>
                <w:szCs w:val="20"/>
                <w:vertAlign w:val="superscript"/>
              </w:rPr>
              <w:t>-</w:t>
            </w:r>
            <w:r w:rsidRPr="000C4CE8">
              <w:rPr>
                <w:rFonts w:ascii="Times New Roman" w:hAnsi="Times New Roman" w:cs="Times New Roman"/>
                <w:sz w:val="20"/>
                <w:szCs w:val="20"/>
              </w:rPr>
              <w:t>(</w:t>
            </w:r>
            <w:proofErr w:type="spellStart"/>
            <w:r w:rsidRPr="000C4CE8">
              <w:rPr>
                <w:rFonts w:ascii="Times New Roman" w:hAnsi="Times New Roman" w:cs="Times New Roman"/>
                <w:sz w:val="20"/>
                <w:szCs w:val="20"/>
              </w:rPr>
              <w:t>aq</w:t>
            </w:r>
            <w:proofErr w:type="spellEnd"/>
            <w:r w:rsidRPr="000C4CE8">
              <w:rPr>
                <w:rFonts w:ascii="Times New Roman" w:hAnsi="Times New Roman" w:cs="Times New Roman"/>
                <w:sz w:val="20"/>
                <w:szCs w:val="20"/>
              </w:rPr>
              <w:t>)</w:t>
            </w:r>
          </w:p>
          <w:p w14:paraId="355628C9" w14:textId="77777777" w:rsidR="000C4CE8" w:rsidRPr="000C4CE8" w:rsidRDefault="000C4CE8" w:rsidP="00E07C44">
            <w:pPr>
              <w:jc w:val="both"/>
              <w:rPr>
                <w:rFonts w:ascii="Times New Roman" w:hAnsi="Times New Roman" w:cs="Times New Roman"/>
                <w:b/>
                <w:bCs/>
                <w:sz w:val="20"/>
                <w:szCs w:val="20"/>
              </w:rPr>
            </w:pPr>
          </w:p>
        </w:tc>
        <w:tc>
          <w:tcPr>
            <w:tcW w:w="1735" w:type="dxa"/>
            <w:tcBorders>
              <w:top w:val="single" w:sz="4" w:space="0" w:color="auto"/>
              <w:bottom w:val="single" w:sz="4" w:space="0" w:color="auto"/>
            </w:tcBorders>
          </w:tcPr>
          <w:p w14:paraId="45676762" w14:textId="77777777" w:rsidR="000C4CE8" w:rsidRPr="000C4CE8" w:rsidRDefault="000C4CE8" w:rsidP="00E07C44">
            <w:pPr>
              <w:rPr>
                <w:rFonts w:ascii="Times New Roman" w:hAnsi="Times New Roman" w:cs="Times New Roman"/>
                <w:i/>
                <w:sz w:val="20"/>
                <w:szCs w:val="20"/>
              </w:rPr>
            </w:pPr>
            <w:r w:rsidRPr="000C4CE8">
              <w:rPr>
                <w:rFonts w:ascii="Times New Roman" w:hAnsi="Times New Roman" w:cs="Times New Roman"/>
                <w:b/>
                <w:i/>
                <w:sz w:val="20"/>
                <w:szCs w:val="20"/>
              </w:rPr>
              <w:t>Socio Scientific Issue</w:t>
            </w:r>
          </w:p>
          <w:p w14:paraId="2AF5F591" w14:textId="77777777" w:rsidR="000C4CE8" w:rsidRPr="000C4CE8" w:rsidRDefault="000C4CE8" w:rsidP="00E07C44">
            <w:pPr>
              <w:rPr>
                <w:rFonts w:ascii="Times New Roman" w:hAnsi="Times New Roman" w:cs="Times New Roman"/>
                <w:sz w:val="20"/>
                <w:szCs w:val="20"/>
              </w:rPr>
            </w:pPr>
          </w:p>
          <w:p w14:paraId="38DA82C9" w14:textId="77777777" w:rsidR="000C4CE8" w:rsidRPr="000C4CE8" w:rsidRDefault="000C4CE8" w:rsidP="00E07C44">
            <w:pPr>
              <w:rPr>
                <w:rFonts w:ascii="Times New Roman" w:hAnsi="Times New Roman" w:cs="Times New Roman"/>
                <w:sz w:val="20"/>
                <w:szCs w:val="20"/>
              </w:rPr>
            </w:pPr>
            <w:r w:rsidRPr="000C4CE8">
              <w:rPr>
                <w:rFonts w:ascii="Times New Roman" w:hAnsi="Times New Roman" w:cs="Times New Roman"/>
                <w:sz w:val="20"/>
                <w:szCs w:val="20"/>
              </w:rPr>
              <w:t>(</w:t>
            </w:r>
            <w:proofErr w:type="spellStart"/>
            <w:r w:rsidRPr="000C4CE8">
              <w:rPr>
                <w:rFonts w:ascii="Times New Roman" w:hAnsi="Times New Roman" w:cs="Times New Roman"/>
                <w:sz w:val="20"/>
                <w:szCs w:val="20"/>
              </w:rPr>
              <w:t>Analisis</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Masalah</w:t>
            </w:r>
            <w:proofErr w:type="spellEnd"/>
            <w:r w:rsidRPr="000C4CE8">
              <w:rPr>
                <w:rFonts w:ascii="Times New Roman" w:hAnsi="Times New Roman" w:cs="Times New Roman"/>
                <w:sz w:val="20"/>
                <w:szCs w:val="20"/>
              </w:rPr>
              <w:t>)</w:t>
            </w:r>
          </w:p>
          <w:p w14:paraId="31D81AF5" w14:textId="77777777" w:rsidR="000C4CE8" w:rsidRPr="000C4CE8" w:rsidRDefault="000C4CE8" w:rsidP="00E07C44">
            <w:pPr>
              <w:jc w:val="both"/>
              <w:rPr>
                <w:rFonts w:ascii="Times New Roman" w:hAnsi="Times New Roman" w:cs="Times New Roman"/>
                <w:b/>
                <w:bCs/>
                <w:sz w:val="20"/>
                <w:szCs w:val="20"/>
              </w:rPr>
            </w:pPr>
          </w:p>
        </w:tc>
        <w:tc>
          <w:tcPr>
            <w:tcW w:w="3685" w:type="dxa"/>
            <w:tcBorders>
              <w:top w:val="single" w:sz="4" w:space="0" w:color="auto"/>
              <w:bottom w:val="single" w:sz="4" w:space="0" w:color="auto"/>
            </w:tcBorders>
          </w:tcPr>
          <w:p w14:paraId="4A8EFCD9" w14:textId="2978A5C5" w:rsidR="000C4CE8" w:rsidRPr="000C4CE8" w:rsidRDefault="000C4CE8" w:rsidP="00E07C44">
            <w:pPr>
              <w:ind w:firstLine="567"/>
              <w:jc w:val="both"/>
              <w:rPr>
                <w:rFonts w:ascii="Times New Roman" w:hAnsi="Times New Roman" w:cs="Times New Roman"/>
                <w:sz w:val="20"/>
                <w:szCs w:val="20"/>
              </w:rPr>
            </w:pPr>
            <w:proofErr w:type="spellStart"/>
            <w:r w:rsidRPr="000C4CE8">
              <w:rPr>
                <w:rFonts w:ascii="Times New Roman" w:hAnsi="Times New Roman" w:cs="Times New Roman"/>
                <w:sz w:val="20"/>
                <w:szCs w:val="20"/>
              </w:rPr>
              <w:t>Pernahkan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kamu</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merasa</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sakit</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perut</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ketika</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mengkonsumsi</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makanan</w:t>
            </w:r>
            <w:proofErr w:type="spellEnd"/>
            <w:r w:rsidRPr="000C4CE8">
              <w:rPr>
                <w:rFonts w:ascii="Times New Roman" w:hAnsi="Times New Roman" w:cs="Times New Roman"/>
                <w:sz w:val="20"/>
                <w:szCs w:val="20"/>
              </w:rPr>
              <w:t xml:space="preserve"> yang </w:t>
            </w:r>
            <w:proofErr w:type="spellStart"/>
            <w:r w:rsidRPr="000C4CE8">
              <w:rPr>
                <w:rFonts w:ascii="Times New Roman" w:hAnsi="Times New Roman" w:cs="Times New Roman"/>
                <w:sz w:val="20"/>
                <w:szCs w:val="20"/>
              </w:rPr>
              <w:t>terlalu</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pedas</w:t>
            </w:r>
            <w:proofErr w:type="spellEnd"/>
            <w:r w:rsidRPr="000C4CE8">
              <w:rPr>
                <w:rFonts w:ascii="Times New Roman" w:hAnsi="Times New Roman" w:cs="Times New Roman"/>
                <w:sz w:val="20"/>
                <w:szCs w:val="20"/>
              </w:rPr>
              <w:t xml:space="preserve"> dan </w:t>
            </w:r>
            <w:proofErr w:type="spellStart"/>
            <w:r w:rsidRPr="000C4CE8">
              <w:rPr>
                <w:rFonts w:ascii="Times New Roman" w:hAnsi="Times New Roman" w:cs="Times New Roman"/>
                <w:sz w:val="20"/>
                <w:szCs w:val="20"/>
              </w:rPr>
              <w:t>asam</w:t>
            </w:r>
            <w:proofErr w:type="spellEnd"/>
            <w:r w:rsidRPr="000C4CE8">
              <w:rPr>
                <w:rFonts w:ascii="Times New Roman" w:hAnsi="Times New Roman" w:cs="Times New Roman"/>
                <w:sz w:val="20"/>
                <w:szCs w:val="20"/>
              </w:rPr>
              <w:t xml:space="preserve">? Sakit </w:t>
            </w:r>
            <w:proofErr w:type="spellStart"/>
            <w:r w:rsidRPr="000C4CE8">
              <w:rPr>
                <w:rFonts w:ascii="Times New Roman" w:hAnsi="Times New Roman" w:cs="Times New Roman"/>
                <w:sz w:val="20"/>
                <w:szCs w:val="20"/>
              </w:rPr>
              <w:t>maag</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merupakan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kadar</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asam</w:t>
            </w:r>
            <w:proofErr w:type="spellEnd"/>
            <w:r w:rsidRPr="000C4CE8">
              <w:rPr>
                <w:rFonts w:ascii="Times New Roman" w:hAnsi="Times New Roman" w:cs="Times New Roman"/>
                <w:sz w:val="20"/>
                <w:szCs w:val="20"/>
              </w:rPr>
              <w:t xml:space="preserve"> di </w:t>
            </w:r>
            <w:proofErr w:type="spellStart"/>
            <w:r w:rsidRPr="000C4CE8">
              <w:rPr>
                <w:rFonts w:ascii="Times New Roman" w:hAnsi="Times New Roman" w:cs="Times New Roman"/>
                <w:sz w:val="20"/>
                <w:szCs w:val="20"/>
              </w:rPr>
              <w:t>dalam</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lambung</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meningkat</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sehingga</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dapat</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dinetralkan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dengan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mengkonsumsi</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obat</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maag</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sehingga</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dapat</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terjadi</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reaksi</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penetralan</w:t>
            </w:r>
            <w:proofErr w:type="spellEnd"/>
            <w:r w:rsidRPr="000C4CE8">
              <w:rPr>
                <w:rFonts w:ascii="Times New Roman" w:hAnsi="Times New Roman" w:cs="Times New Roman"/>
                <w:sz w:val="20"/>
                <w:szCs w:val="20"/>
              </w:rPr>
              <w:t xml:space="preserve">. Di </w:t>
            </w:r>
            <w:proofErr w:type="spellStart"/>
            <w:r w:rsidRPr="000C4CE8">
              <w:rPr>
                <w:rFonts w:ascii="Times New Roman" w:hAnsi="Times New Roman" w:cs="Times New Roman"/>
                <w:sz w:val="20"/>
                <w:szCs w:val="20"/>
              </w:rPr>
              <w:t>lambung</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terdapat</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asam</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klorida</w:t>
            </w:r>
            <w:proofErr w:type="spellEnd"/>
            <w:r w:rsidRPr="000C4CE8">
              <w:rPr>
                <w:rFonts w:ascii="Times New Roman" w:hAnsi="Times New Roman" w:cs="Times New Roman"/>
                <w:sz w:val="20"/>
                <w:szCs w:val="20"/>
              </w:rPr>
              <w:t xml:space="preserve">, </w:t>
            </w:r>
            <w:r w:rsidRPr="000C4CE8">
              <w:rPr>
                <w:rFonts w:ascii="Times New Roman" w:eastAsiaTheme="minorEastAsia" w:hAnsi="Times New Roman" w:cs="Times New Roman"/>
                <w:sz w:val="20"/>
                <w:szCs w:val="20"/>
              </w:rPr>
              <w:t xml:space="preserve">Asam </w:t>
            </w:r>
            <w:proofErr w:type="spellStart"/>
            <w:r w:rsidRPr="000C4CE8">
              <w:rPr>
                <w:rFonts w:ascii="Times New Roman" w:eastAsiaTheme="minorEastAsia" w:hAnsi="Times New Roman" w:cs="Times New Roman"/>
                <w:sz w:val="20"/>
                <w:szCs w:val="20"/>
              </w:rPr>
              <w:t>lambung</w:t>
            </w:r>
            <w:proofErr w:type="spellEnd"/>
            <w:r w:rsidRPr="000C4CE8">
              <w:rPr>
                <w:rFonts w:ascii="Times New Roman" w:eastAsiaTheme="minorEastAsia" w:hAnsi="Times New Roman" w:cs="Times New Roman"/>
                <w:sz w:val="20"/>
                <w:szCs w:val="20"/>
              </w:rPr>
              <w:t xml:space="preserve"> </w:t>
            </w:r>
            <w:proofErr w:type="spellStart"/>
            <w:r w:rsidRPr="000C4CE8">
              <w:rPr>
                <w:rFonts w:ascii="Times New Roman" w:eastAsiaTheme="minorEastAsia" w:hAnsi="Times New Roman" w:cs="Times New Roman"/>
                <w:sz w:val="20"/>
                <w:szCs w:val="20"/>
              </w:rPr>
              <w:t>merupakan</w:t>
            </w:r>
            <w:proofErr w:type="spellEnd"/>
            <w:r w:rsidRPr="000C4CE8">
              <w:rPr>
                <w:rFonts w:ascii="Times New Roman" w:eastAsiaTheme="minorEastAsia" w:hAnsi="Times New Roman" w:cs="Times New Roman"/>
                <w:sz w:val="20"/>
                <w:szCs w:val="20"/>
              </w:rPr>
              <w:t xml:space="preserve"> </w:t>
            </w:r>
            <w:proofErr w:type="spellStart"/>
            <w:r w:rsidRPr="000C4CE8">
              <w:rPr>
                <w:rFonts w:ascii="Times New Roman" w:eastAsiaTheme="minorEastAsia" w:hAnsi="Times New Roman" w:cs="Times New Roman"/>
                <w:sz w:val="20"/>
                <w:szCs w:val="20"/>
              </w:rPr>
              <w:t>senyawa</w:t>
            </w:r>
            <w:proofErr w:type="spellEnd"/>
            <w:r w:rsidRPr="000C4CE8">
              <w:rPr>
                <w:rFonts w:ascii="Times New Roman" w:eastAsiaTheme="minorEastAsia" w:hAnsi="Times New Roman" w:cs="Times New Roman"/>
                <w:sz w:val="20"/>
                <w:szCs w:val="20"/>
              </w:rPr>
              <w:t xml:space="preserve"> yang </w:t>
            </w:r>
            <w:proofErr w:type="spellStart"/>
            <w:r w:rsidRPr="000C4CE8">
              <w:rPr>
                <w:rFonts w:ascii="Times New Roman" w:eastAsiaTheme="minorEastAsia" w:hAnsi="Times New Roman" w:cs="Times New Roman"/>
                <w:sz w:val="20"/>
                <w:szCs w:val="20"/>
              </w:rPr>
              <w:t>memiliki</w:t>
            </w:r>
            <w:proofErr w:type="spellEnd"/>
            <w:r w:rsidRPr="000C4CE8">
              <w:rPr>
                <w:rFonts w:ascii="Times New Roman" w:eastAsiaTheme="minorEastAsia" w:hAnsi="Times New Roman" w:cs="Times New Roman"/>
                <w:sz w:val="20"/>
                <w:szCs w:val="20"/>
              </w:rPr>
              <w:t xml:space="preserve"> </w:t>
            </w:r>
            <w:proofErr w:type="spellStart"/>
            <w:r w:rsidRPr="000C4CE8">
              <w:rPr>
                <w:rFonts w:ascii="Times New Roman" w:eastAsiaTheme="minorEastAsia" w:hAnsi="Times New Roman" w:cs="Times New Roman"/>
                <w:sz w:val="20"/>
                <w:szCs w:val="20"/>
              </w:rPr>
              <w:t>rumus</w:t>
            </w:r>
            <w:proofErr w:type="spellEnd"/>
            <w:r w:rsidRPr="000C4CE8">
              <w:rPr>
                <w:rFonts w:ascii="Times New Roman" w:eastAsiaTheme="minorEastAsia" w:hAnsi="Times New Roman" w:cs="Times New Roman"/>
                <w:sz w:val="20"/>
                <w:szCs w:val="20"/>
              </w:rPr>
              <w:t xml:space="preserve"> </w:t>
            </w:r>
            <w:proofErr w:type="spellStart"/>
            <w:r w:rsidRPr="000C4CE8">
              <w:rPr>
                <w:rFonts w:ascii="Times New Roman" w:eastAsiaTheme="minorEastAsia" w:hAnsi="Times New Roman" w:cs="Times New Roman"/>
                <w:sz w:val="20"/>
                <w:szCs w:val="20"/>
              </w:rPr>
              <w:t>kimia</w:t>
            </w:r>
            <w:proofErr w:type="spellEnd"/>
            <w:r w:rsidRPr="000C4CE8">
              <w:rPr>
                <w:rFonts w:ascii="Times New Roman" w:eastAsiaTheme="minorEastAsia" w:hAnsi="Times New Roman" w:cs="Times New Roman"/>
                <w:sz w:val="20"/>
                <w:szCs w:val="20"/>
              </w:rPr>
              <w:t xml:space="preserve"> HCI </w:t>
            </w:r>
            <w:proofErr w:type="spellStart"/>
            <w:r w:rsidRPr="000C4CE8">
              <w:rPr>
                <w:rFonts w:ascii="Times New Roman" w:eastAsiaTheme="minorEastAsia" w:hAnsi="Times New Roman" w:cs="Times New Roman"/>
                <w:sz w:val="20"/>
                <w:szCs w:val="20"/>
              </w:rPr>
              <w:t>atau</w:t>
            </w:r>
            <w:proofErr w:type="spellEnd"/>
            <w:r w:rsidRPr="000C4CE8">
              <w:rPr>
                <w:rFonts w:ascii="Times New Roman" w:eastAsiaTheme="minorEastAsia" w:hAnsi="Times New Roman" w:cs="Times New Roman"/>
                <w:sz w:val="20"/>
                <w:szCs w:val="20"/>
              </w:rPr>
              <w:t xml:space="preserve"> </w:t>
            </w:r>
            <w:proofErr w:type="spellStart"/>
            <w:r w:rsidRPr="000C4CE8">
              <w:rPr>
                <w:rFonts w:ascii="Times New Roman" w:eastAsiaTheme="minorEastAsia" w:hAnsi="Times New Roman" w:cs="Times New Roman"/>
                <w:sz w:val="20"/>
                <w:szCs w:val="20"/>
              </w:rPr>
              <w:t>asam</w:t>
            </w:r>
            <w:proofErr w:type="spellEnd"/>
            <w:r w:rsidRPr="000C4CE8">
              <w:rPr>
                <w:rFonts w:ascii="Times New Roman" w:eastAsiaTheme="minorEastAsia" w:hAnsi="Times New Roman" w:cs="Times New Roman"/>
                <w:sz w:val="20"/>
                <w:szCs w:val="20"/>
              </w:rPr>
              <w:t xml:space="preserve"> </w:t>
            </w:r>
            <w:proofErr w:type="spellStart"/>
            <w:r w:rsidRPr="000C4CE8">
              <w:rPr>
                <w:rFonts w:ascii="Times New Roman" w:eastAsiaTheme="minorEastAsia" w:hAnsi="Times New Roman" w:cs="Times New Roman"/>
                <w:sz w:val="20"/>
                <w:szCs w:val="20"/>
              </w:rPr>
              <w:t>klorida</w:t>
            </w:r>
            <w:proofErr w:type="spellEnd"/>
            <w:r w:rsidRPr="000C4CE8">
              <w:rPr>
                <w:rFonts w:ascii="Times New Roman" w:eastAsiaTheme="minorEastAsia" w:hAnsi="Times New Roman" w:cs="Times New Roman"/>
                <w:sz w:val="20"/>
                <w:szCs w:val="20"/>
              </w:rPr>
              <w:t xml:space="preserve"> yang </w:t>
            </w:r>
            <w:proofErr w:type="spellStart"/>
            <w:r w:rsidRPr="000C4CE8">
              <w:rPr>
                <w:rFonts w:ascii="Times New Roman" w:eastAsiaTheme="minorEastAsia" w:hAnsi="Times New Roman" w:cs="Times New Roman"/>
                <w:sz w:val="20"/>
                <w:szCs w:val="20"/>
              </w:rPr>
              <w:t>bersifat</w:t>
            </w:r>
            <w:proofErr w:type="spellEnd"/>
            <w:r w:rsidRPr="000C4CE8">
              <w:rPr>
                <w:rFonts w:ascii="Times New Roman" w:eastAsiaTheme="minorEastAsia" w:hAnsi="Times New Roman" w:cs="Times New Roman"/>
                <w:sz w:val="20"/>
                <w:szCs w:val="20"/>
              </w:rPr>
              <w:t xml:space="preserve"> </w:t>
            </w:r>
            <w:proofErr w:type="spellStart"/>
            <w:r w:rsidRPr="000C4CE8">
              <w:rPr>
                <w:rFonts w:ascii="Times New Roman" w:eastAsiaTheme="minorEastAsia" w:hAnsi="Times New Roman" w:cs="Times New Roman"/>
                <w:sz w:val="20"/>
                <w:szCs w:val="20"/>
              </w:rPr>
              <w:t>asam</w:t>
            </w:r>
            <w:proofErr w:type="spellEnd"/>
            <w:r w:rsidRPr="000C4CE8">
              <w:rPr>
                <w:rFonts w:ascii="Times New Roman" w:eastAsiaTheme="minorEastAsia" w:hAnsi="Times New Roman" w:cs="Times New Roman"/>
                <w:sz w:val="20"/>
                <w:szCs w:val="20"/>
              </w:rPr>
              <w:t xml:space="preserve">. Kadar HCl </w:t>
            </w:r>
            <w:proofErr w:type="spellStart"/>
            <w:r w:rsidRPr="000C4CE8">
              <w:rPr>
                <w:rFonts w:ascii="Times New Roman" w:eastAsiaTheme="minorEastAsia" w:hAnsi="Times New Roman" w:cs="Times New Roman"/>
                <w:sz w:val="20"/>
                <w:szCs w:val="20"/>
              </w:rPr>
              <w:t>sekitar</w:t>
            </w:r>
            <w:proofErr w:type="spellEnd"/>
            <w:r w:rsidRPr="000C4CE8">
              <w:rPr>
                <w:rFonts w:ascii="Times New Roman" w:eastAsiaTheme="minorEastAsia" w:hAnsi="Times New Roman" w:cs="Times New Roman"/>
                <w:sz w:val="20"/>
                <w:szCs w:val="20"/>
              </w:rPr>
              <w:t xml:space="preserve"> 0,5 </w:t>
            </w:r>
            <w:proofErr w:type="spellStart"/>
            <w:r w:rsidRPr="000C4CE8">
              <w:rPr>
                <w:rFonts w:ascii="Times New Roman" w:eastAsiaTheme="minorEastAsia" w:hAnsi="Times New Roman" w:cs="Times New Roman"/>
                <w:sz w:val="20"/>
                <w:szCs w:val="20"/>
              </w:rPr>
              <w:t>persen</w:t>
            </w:r>
            <w:proofErr w:type="spellEnd"/>
            <w:r w:rsidRPr="000C4CE8">
              <w:rPr>
                <w:rFonts w:ascii="Times New Roman" w:eastAsiaTheme="minorEastAsia" w:hAnsi="Times New Roman" w:cs="Times New Roman"/>
                <w:sz w:val="20"/>
                <w:szCs w:val="20"/>
              </w:rPr>
              <w:t xml:space="preserve"> </w:t>
            </w:r>
            <w:proofErr w:type="spellStart"/>
            <w:r w:rsidRPr="000C4CE8">
              <w:rPr>
                <w:rFonts w:ascii="Times New Roman" w:eastAsiaTheme="minorEastAsia" w:hAnsi="Times New Roman" w:cs="Times New Roman"/>
                <w:sz w:val="20"/>
                <w:szCs w:val="20"/>
              </w:rPr>
              <w:t>dari</w:t>
            </w:r>
            <w:proofErr w:type="spellEnd"/>
            <w:r w:rsidRPr="000C4CE8">
              <w:rPr>
                <w:rFonts w:ascii="Times New Roman" w:eastAsiaTheme="minorEastAsia" w:hAnsi="Times New Roman" w:cs="Times New Roman"/>
                <w:sz w:val="20"/>
                <w:szCs w:val="20"/>
              </w:rPr>
              <w:t xml:space="preserve"> total </w:t>
            </w:r>
            <w:proofErr w:type="spellStart"/>
            <w:r w:rsidRPr="000C4CE8">
              <w:rPr>
                <w:rFonts w:ascii="Times New Roman" w:eastAsiaTheme="minorEastAsia" w:hAnsi="Times New Roman" w:cs="Times New Roman"/>
                <w:sz w:val="20"/>
                <w:szCs w:val="20"/>
              </w:rPr>
              <w:t>getah</w:t>
            </w:r>
            <w:proofErr w:type="spellEnd"/>
            <w:r w:rsidRPr="000C4CE8">
              <w:rPr>
                <w:rFonts w:ascii="Times New Roman" w:eastAsiaTheme="minorEastAsia" w:hAnsi="Times New Roman" w:cs="Times New Roman"/>
                <w:sz w:val="20"/>
                <w:szCs w:val="20"/>
              </w:rPr>
              <w:t xml:space="preserve"> </w:t>
            </w:r>
            <w:proofErr w:type="spellStart"/>
            <w:r w:rsidRPr="000C4CE8">
              <w:rPr>
                <w:rFonts w:ascii="Times New Roman" w:eastAsiaTheme="minorEastAsia" w:hAnsi="Times New Roman" w:cs="Times New Roman"/>
                <w:sz w:val="20"/>
                <w:szCs w:val="20"/>
              </w:rPr>
              <w:t>lambung</w:t>
            </w:r>
            <w:proofErr w:type="spellEnd"/>
            <w:r w:rsidRPr="000C4CE8">
              <w:rPr>
                <w:rFonts w:ascii="Times New Roman" w:eastAsiaTheme="minorEastAsia" w:hAnsi="Times New Roman" w:cs="Times New Roman"/>
                <w:sz w:val="20"/>
                <w:szCs w:val="20"/>
              </w:rPr>
              <w:t xml:space="preserve">. Pada </w:t>
            </w:r>
            <w:proofErr w:type="spellStart"/>
            <w:r w:rsidRPr="000C4CE8">
              <w:rPr>
                <w:rFonts w:ascii="Times New Roman" w:eastAsiaTheme="minorEastAsia" w:hAnsi="Times New Roman" w:cs="Times New Roman"/>
                <w:sz w:val="20"/>
                <w:szCs w:val="20"/>
              </w:rPr>
              <w:t>dinding</w:t>
            </w:r>
            <w:proofErr w:type="spellEnd"/>
            <w:r w:rsidRPr="000C4CE8">
              <w:rPr>
                <w:rFonts w:ascii="Times New Roman" w:eastAsiaTheme="minorEastAsia" w:hAnsi="Times New Roman" w:cs="Times New Roman"/>
                <w:sz w:val="20"/>
                <w:szCs w:val="20"/>
              </w:rPr>
              <w:t xml:space="preserve"> </w:t>
            </w:r>
            <w:proofErr w:type="spellStart"/>
            <w:r w:rsidRPr="000C4CE8">
              <w:rPr>
                <w:rFonts w:ascii="Times New Roman" w:eastAsiaTheme="minorEastAsia" w:hAnsi="Times New Roman" w:cs="Times New Roman"/>
                <w:sz w:val="20"/>
                <w:szCs w:val="20"/>
              </w:rPr>
              <w:t>lambung</w:t>
            </w:r>
            <w:proofErr w:type="spellEnd"/>
            <w:r w:rsidRPr="000C4CE8">
              <w:rPr>
                <w:rFonts w:ascii="Times New Roman" w:eastAsiaTheme="minorEastAsia" w:hAnsi="Times New Roman" w:cs="Times New Roman"/>
                <w:sz w:val="20"/>
                <w:szCs w:val="20"/>
              </w:rPr>
              <w:t xml:space="preserve"> </w:t>
            </w:r>
            <w:proofErr w:type="spellStart"/>
            <w:r w:rsidRPr="000C4CE8">
              <w:rPr>
                <w:rFonts w:ascii="Times New Roman" w:eastAsiaTheme="minorEastAsia" w:hAnsi="Times New Roman" w:cs="Times New Roman"/>
                <w:sz w:val="20"/>
                <w:szCs w:val="20"/>
              </w:rPr>
              <w:t>terdapat</w:t>
            </w:r>
            <w:proofErr w:type="spellEnd"/>
            <w:r w:rsidRPr="000C4CE8">
              <w:rPr>
                <w:rFonts w:ascii="Times New Roman" w:eastAsiaTheme="minorEastAsia" w:hAnsi="Times New Roman" w:cs="Times New Roman"/>
                <w:sz w:val="20"/>
                <w:szCs w:val="20"/>
              </w:rPr>
              <w:t xml:space="preserve"> lender yang </w:t>
            </w:r>
            <w:proofErr w:type="spellStart"/>
            <w:r w:rsidRPr="000C4CE8">
              <w:rPr>
                <w:rFonts w:ascii="Times New Roman" w:eastAsiaTheme="minorEastAsia" w:hAnsi="Times New Roman" w:cs="Times New Roman"/>
                <w:sz w:val="20"/>
                <w:szCs w:val="20"/>
              </w:rPr>
              <w:t>disebut</w:t>
            </w:r>
            <w:proofErr w:type="spellEnd"/>
            <w:r w:rsidRPr="000C4CE8">
              <w:rPr>
                <w:rFonts w:ascii="Times New Roman" w:eastAsiaTheme="minorEastAsia" w:hAnsi="Times New Roman" w:cs="Times New Roman"/>
                <w:sz w:val="20"/>
                <w:szCs w:val="20"/>
              </w:rPr>
              <w:t xml:space="preserve"> </w:t>
            </w:r>
            <w:proofErr w:type="spellStart"/>
            <w:r w:rsidRPr="000C4CE8">
              <w:rPr>
                <w:rFonts w:ascii="Times New Roman" w:eastAsiaTheme="minorEastAsia" w:hAnsi="Times New Roman" w:cs="Times New Roman"/>
                <w:sz w:val="20"/>
                <w:szCs w:val="20"/>
              </w:rPr>
              <w:t>mukus</w:t>
            </w:r>
            <w:proofErr w:type="spellEnd"/>
            <w:r w:rsidRPr="000C4CE8">
              <w:rPr>
                <w:rFonts w:ascii="Times New Roman" w:eastAsiaTheme="minorEastAsia" w:hAnsi="Times New Roman" w:cs="Times New Roman"/>
                <w:sz w:val="20"/>
                <w:szCs w:val="20"/>
              </w:rPr>
              <w:t xml:space="preserve"> yang </w:t>
            </w:r>
            <w:proofErr w:type="spellStart"/>
            <w:r w:rsidRPr="000C4CE8">
              <w:rPr>
                <w:rFonts w:ascii="Times New Roman" w:eastAsiaTheme="minorEastAsia" w:hAnsi="Times New Roman" w:cs="Times New Roman"/>
                <w:sz w:val="20"/>
                <w:szCs w:val="20"/>
              </w:rPr>
              <w:t>berfungsi</w:t>
            </w:r>
            <w:proofErr w:type="spellEnd"/>
            <w:r w:rsidRPr="000C4CE8">
              <w:rPr>
                <w:rFonts w:ascii="Times New Roman" w:eastAsiaTheme="minorEastAsia" w:hAnsi="Times New Roman" w:cs="Times New Roman"/>
                <w:sz w:val="20"/>
                <w:szCs w:val="20"/>
              </w:rPr>
              <w:t xml:space="preserve"> </w:t>
            </w:r>
            <w:proofErr w:type="spellStart"/>
            <w:r w:rsidRPr="000C4CE8">
              <w:rPr>
                <w:rFonts w:ascii="Times New Roman" w:eastAsiaTheme="minorEastAsia" w:hAnsi="Times New Roman" w:cs="Times New Roman"/>
                <w:sz w:val="20"/>
                <w:szCs w:val="20"/>
              </w:rPr>
              <w:t>melindungi</w:t>
            </w:r>
            <w:proofErr w:type="spellEnd"/>
            <w:r w:rsidRPr="000C4CE8">
              <w:rPr>
                <w:rFonts w:ascii="Times New Roman" w:eastAsiaTheme="minorEastAsia" w:hAnsi="Times New Roman" w:cs="Times New Roman"/>
                <w:sz w:val="20"/>
                <w:szCs w:val="20"/>
              </w:rPr>
              <w:t xml:space="preserve"> </w:t>
            </w:r>
            <w:proofErr w:type="spellStart"/>
            <w:r w:rsidRPr="000C4CE8">
              <w:rPr>
                <w:rFonts w:ascii="Times New Roman" w:eastAsiaTheme="minorEastAsia" w:hAnsi="Times New Roman" w:cs="Times New Roman"/>
                <w:sz w:val="20"/>
                <w:szCs w:val="20"/>
              </w:rPr>
              <w:t>lambung</w:t>
            </w:r>
            <w:proofErr w:type="spellEnd"/>
            <w:r w:rsidRPr="000C4CE8">
              <w:rPr>
                <w:rFonts w:ascii="Times New Roman" w:eastAsiaTheme="minorEastAsia" w:hAnsi="Times New Roman" w:cs="Times New Roman"/>
                <w:sz w:val="20"/>
                <w:szCs w:val="20"/>
              </w:rPr>
              <w:t xml:space="preserve">. </w:t>
            </w:r>
            <w:proofErr w:type="spellStart"/>
            <w:r w:rsidRPr="000C4CE8">
              <w:rPr>
                <w:rFonts w:ascii="Times New Roman" w:eastAsiaTheme="minorEastAsia" w:hAnsi="Times New Roman" w:cs="Times New Roman"/>
                <w:sz w:val="20"/>
                <w:szCs w:val="20"/>
              </w:rPr>
              <w:t>Namun</w:t>
            </w:r>
            <w:proofErr w:type="spellEnd"/>
            <w:r w:rsidRPr="000C4CE8">
              <w:rPr>
                <w:rFonts w:ascii="Times New Roman" w:eastAsiaTheme="minorEastAsia" w:hAnsi="Times New Roman" w:cs="Times New Roman"/>
                <w:sz w:val="20"/>
                <w:szCs w:val="20"/>
              </w:rPr>
              <w:t xml:space="preserve"> </w:t>
            </w:r>
            <w:proofErr w:type="spellStart"/>
            <w:r w:rsidRPr="000C4CE8">
              <w:rPr>
                <w:rFonts w:ascii="Times New Roman" w:eastAsiaTheme="minorEastAsia" w:hAnsi="Times New Roman" w:cs="Times New Roman"/>
                <w:sz w:val="20"/>
                <w:szCs w:val="20"/>
              </w:rPr>
              <w:t>apabila</w:t>
            </w:r>
            <w:proofErr w:type="spellEnd"/>
            <w:r w:rsidRPr="000C4CE8">
              <w:rPr>
                <w:rFonts w:ascii="Times New Roman" w:eastAsiaTheme="minorEastAsia" w:hAnsi="Times New Roman" w:cs="Times New Roman"/>
                <w:sz w:val="20"/>
                <w:szCs w:val="20"/>
              </w:rPr>
              <w:t xml:space="preserve"> </w:t>
            </w:r>
            <w:proofErr w:type="spellStart"/>
            <w:r w:rsidRPr="000C4CE8">
              <w:rPr>
                <w:rFonts w:ascii="Times New Roman" w:eastAsiaTheme="minorEastAsia" w:hAnsi="Times New Roman" w:cs="Times New Roman"/>
                <w:sz w:val="20"/>
                <w:szCs w:val="20"/>
              </w:rPr>
              <w:t>jumlah</w:t>
            </w:r>
            <w:proofErr w:type="spellEnd"/>
            <w:r w:rsidRPr="000C4CE8">
              <w:rPr>
                <w:rFonts w:ascii="Times New Roman" w:eastAsiaTheme="minorEastAsia" w:hAnsi="Times New Roman" w:cs="Times New Roman"/>
                <w:sz w:val="20"/>
                <w:szCs w:val="20"/>
              </w:rPr>
              <w:t xml:space="preserve"> lender </w:t>
            </w:r>
            <w:proofErr w:type="spellStart"/>
            <w:r w:rsidRPr="000C4CE8">
              <w:rPr>
                <w:rFonts w:ascii="Times New Roman" w:eastAsiaTheme="minorEastAsia" w:hAnsi="Times New Roman" w:cs="Times New Roman"/>
                <w:sz w:val="20"/>
                <w:szCs w:val="20"/>
              </w:rPr>
              <w:t>terlalu</w:t>
            </w:r>
            <w:proofErr w:type="spellEnd"/>
            <w:r w:rsidRPr="000C4CE8">
              <w:rPr>
                <w:rFonts w:ascii="Times New Roman" w:eastAsiaTheme="minorEastAsia" w:hAnsi="Times New Roman" w:cs="Times New Roman"/>
                <w:sz w:val="20"/>
                <w:szCs w:val="20"/>
              </w:rPr>
              <w:t xml:space="preserve"> </w:t>
            </w:r>
            <w:proofErr w:type="spellStart"/>
            <w:r w:rsidRPr="000C4CE8">
              <w:rPr>
                <w:rFonts w:ascii="Times New Roman" w:eastAsiaTheme="minorEastAsia" w:hAnsi="Times New Roman" w:cs="Times New Roman"/>
                <w:sz w:val="20"/>
                <w:szCs w:val="20"/>
              </w:rPr>
              <w:t>sedikit</w:t>
            </w:r>
            <w:proofErr w:type="spellEnd"/>
            <w:r w:rsidRPr="000C4CE8">
              <w:rPr>
                <w:rFonts w:ascii="Times New Roman" w:eastAsiaTheme="minorEastAsia" w:hAnsi="Times New Roman" w:cs="Times New Roman"/>
                <w:sz w:val="20"/>
                <w:szCs w:val="20"/>
              </w:rPr>
              <w:t xml:space="preserve">, </w:t>
            </w:r>
            <w:proofErr w:type="spellStart"/>
            <w:r w:rsidRPr="000C4CE8">
              <w:rPr>
                <w:rFonts w:ascii="Times New Roman" w:eastAsiaTheme="minorEastAsia" w:hAnsi="Times New Roman" w:cs="Times New Roman"/>
                <w:sz w:val="20"/>
                <w:szCs w:val="20"/>
              </w:rPr>
              <w:t>atau</w:t>
            </w:r>
            <w:proofErr w:type="spellEnd"/>
            <w:r w:rsidRPr="000C4CE8">
              <w:rPr>
                <w:rFonts w:ascii="Times New Roman" w:eastAsiaTheme="minorEastAsia" w:hAnsi="Times New Roman" w:cs="Times New Roman"/>
                <w:sz w:val="20"/>
                <w:szCs w:val="20"/>
              </w:rPr>
              <w:t xml:space="preserve"> </w:t>
            </w:r>
            <w:proofErr w:type="spellStart"/>
            <w:r w:rsidRPr="000C4CE8">
              <w:rPr>
                <w:rFonts w:ascii="Times New Roman" w:eastAsiaTheme="minorEastAsia" w:hAnsi="Times New Roman" w:cs="Times New Roman"/>
                <w:sz w:val="20"/>
                <w:szCs w:val="20"/>
              </w:rPr>
              <w:t>sebaliknya</w:t>
            </w:r>
            <w:proofErr w:type="spellEnd"/>
            <w:r w:rsidRPr="000C4CE8">
              <w:rPr>
                <w:rFonts w:ascii="Times New Roman" w:eastAsiaTheme="minorEastAsia" w:hAnsi="Times New Roman" w:cs="Times New Roman"/>
                <w:sz w:val="20"/>
                <w:szCs w:val="20"/>
              </w:rPr>
              <w:t xml:space="preserve"> </w:t>
            </w:r>
            <w:proofErr w:type="spellStart"/>
            <w:r w:rsidRPr="000C4CE8">
              <w:rPr>
                <w:rFonts w:ascii="Times New Roman" w:eastAsiaTheme="minorEastAsia" w:hAnsi="Times New Roman" w:cs="Times New Roman"/>
                <w:sz w:val="20"/>
                <w:szCs w:val="20"/>
              </w:rPr>
              <w:t>jumlah</w:t>
            </w:r>
            <w:proofErr w:type="spellEnd"/>
            <w:r w:rsidRPr="000C4CE8">
              <w:rPr>
                <w:rFonts w:ascii="Times New Roman" w:eastAsiaTheme="minorEastAsia" w:hAnsi="Times New Roman" w:cs="Times New Roman"/>
                <w:sz w:val="20"/>
                <w:szCs w:val="20"/>
              </w:rPr>
              <w:t xml:space="preserve"> </w:t>
            </w:r>
            <w:proofErr w:type="spellStart"/>
            <w:r w:rsidRPr="000C4CE8">
              <w:rPr>
                <w:rFonts w:ascii="Times New Roman" w:eastAsiaTheme="minorEastAsia" w:hAnsi="Times New Roman" w:cs="Times New Roman"/>
                <w:sz w:val="20"/>
                <w:szCs w:val="20"/>
              </w:rPr>
              <w:t>asam</w:t>
            </w:r>
            <w:proofErr w:type="spellEnd"/>
            <w:r w:rsidRPr="000C4CE8">
              <w:rPr>
                <w:rFonts w:ascii="Times New Roman" w:eastAsiaTheme="minorEastAsia" w:hAnsi="Times New Roman" w:cs="Times New Roman"/>
                <w:sz w:val="20"/>
                <w:szCs w:val="20"/>
              </w:rPr>
              <w:t xml:space="preserve"> </w:t>
            </w:r>
            <w:proofErr w:type="spellStart"/>
            <w:r w:rsidRPr="000C4CE8">
              <w:rPr>
                <w:rFonts w:ascii="Times New Roman" w:eastAsiaTheme="minorEastAsia" w:hAnsi="Times New Roman" w:cs="Times New Roman"/>
                <w:sz w:val="20"/>
                <w:szCs w:val="20"/>
              </w:rPr>
              <w:t>lambung</w:t>
            </w:r>
            <w:proofErr w:type="spellEnd"/>
            <w:r w:rsidRPr="000C4CE8">
              <w:rPr>
                <w:rFonts w:ascii="Times New Roman" w:eastAsiaTheme="minorEastAsia" w:hAnsi="Times New Roman" w:cs="Times New Roman"/>
                <w:sz w:val="20"/>
                <w:szCs w:val="20"/>
              </w:rPr>
              <w:t xml:space="preserve"> </w:t>
            </w:r>
            <w:proofErr w:type="spellStart"/>
            <w:r w:rsidRPr="000C4CE8">
              <w:rPr>
                <w:rFonts w:ascii="Times New Roman" w:eastAsiaTheme="minorEastAsia" w:hAnsi="Times New Roman" w:cs="Times New Roman"/>
                <w:sz w:val="20"/>
                <w:szCs w:val="20"/>
              </w:rPr>
              <w:t>terlalu</w:t>
            </w:r>
            <w:proofErr w:type="spellEnd"/>
            <w:r w:rsidRPr="000C4CE8">
              <w:rPr>
                <w:rFonts w:ascii="Times New Roman" w:eastAsiaTheme="minorEastAsia" w:hAnsi="Times New Roman" w:cs="Times New Roman"/>
                <w:sz w:val="20"/>
                <w:szCs w:val="20"/>
              </w:rPr>
              <w:t xml:space="preserve"> </w:t>
            </w:r>
            <w:proofErr w:type="spellStart"/>
            <w:r w:rsidRPr="000C4CE8">
              <w:rPr>
                <w:rFonts w:ascii="Times New Roman" w:eastAsiaTheme="minorEastAsia" w:hAnsi="Times New Roman" w:cs="Times New Roman"/>
                <w:sz w:val="20"/>
                <w:szCs w:val="20"/>
              </w:rPr>
              <w:t>banyak</w:t>
            </w:r>
            <w:proofErr w:type="spellEnd"/>
            <w:r w:rsidRPr="000C4CE8">
              <w:rPr>
                <w:rFonts w:ascii="Times New Roman" w:eastAsiaTheme="minorEastAsia" w:hAnsi="Times New Roman" w:cs="Times New Roman"/>
                <w:sz w:val="20"/>
                <w:szCs w:val="20"/>
              </w:rPr>
              <w:t xml:space="preserve">, </w:t>
            </w:r>
            <w:proofErr w:type="spellStart"/>
            <w:r w:rsidRPr="000C4CE8">
              <w:rPr>
                <w:rFonts w:ascii="Times New Roman" w:eastAsiaTheme="minorEastAsia" w:hAnsi="Times New Roman" w:cs="Times New Roman"/>
                <w:sz w:val="20"/>
                <w:szCs w:val="20"/>
              </w:rPr>
              <w:t>maka</w:t>
            </w:r>
            <w:proofErr w:type="spellEnd"/>
            <w:r w:rsidRPr="000C4CE8">
              <w:rPr>
                <w:rFonts w:ascii="Times New Roman" w:eastAsiaTheme="minorEastAsia" w:hAnsi="Times New Roman" w:cs="Times New Roman"/>
                <w:sz w:val="20"/>
                <w:szCs w:val="20"/>
              </w:rPr>
              <w:t xml:space="preserve"> </w:t>
            </w:r>
            <w:proofErr w:type="spellStart"/>
            <w:r w:rsidRPr="000C4CE8">
              <w:rPr>
                <w:rFonts w:ascii="Times New Roman" w:eastAsiaTheme="minorEastAsia" w:hAnsi="Times New Roman" w:cs="Times New Roman"/>
                <w:sz w:val="20"/>
                <w:szCs w:val="20"/>
              </w:rPr>
              <w:t>dapat</w:t>
            </w:r>
            <w:proofErr w:type="spellEnd"/>
            <w:r w:rsidRPr="000C4CE8">
              <w:rPr>
                <w:rFonts w:ascii="Times New Roman" w:eastAsiaTheme="minorEastAsia" w:hAnsi="Times New Roman" w:cs="Times New Roman"/>
                <w:sz w:val="20"/>
                <w:szCs w:val="20"/>
              </w:rPr>
              <w:t xml:space="preserve"> </w:t>
            </w:r>
            <w:proofErr w:type="spellStart"/>
            <w:r w:rsidRPr="000C4CE8">
              <w:rPr>
                <w:rFonts w:ascii="Times New Roman" w:eastAsiaTheme="minorEastAsia" w:hAnsi="Times New Roman" w:cs="Times New Roman"/>
                <w:sz w:val="20"/>
                <w:szCs w:val="20"/>
              </w:rPr>
              <w:t>terjadi</w:t>
            </w:r>
            <w:proofErr w:type="spellEnd"/>
            <w:r w:rsidRPr="000C4CE8">
              <w:rPr>
                <w:rFonts w:ascii="Times New Roman" w:eastAsiaTheme="minorEastAsia" w:hAnsi="Times New Roman" w:cs="Times New Roman"/>
                <w:sz w:val="20"/>
                <w:szCs w:val="20"/>
              </w:rPr>
              <w:t xml:space="preserve"> </w:t>
            </w:r>
            <w:proofErr w:type="spellStart"/>
            <w:r w:rsidRPr="000C4CE8">
              <w:rPr>
                <w:rFonts w:ascii="Times New Roman" w:eastAsiaTheme="minorEastAsia" w:hAnsi="Times New Roman" w:cs="Times New Roman"/>
                <w:sz w:val="20"/>
                <w:szCs w:val="20"/>
              </w:rPr>
              <w:t>luka</w:t>
            </w:r>
            <w:proofErr w:type="spellEnd"/>
            <w:r w:rsidRPr="000C4CE8">
              <w:rPr>
                <w:rFonts w:ascii="Times New Roman" w:eastAsiaTheme="minorEastAsia" w:hAnsi="Times New Roman" w:cs="Times New Roman"/>
                <w:sz w:val="20"/>
                <w:szCs w:val="20"/>
              </w:rPr>
              <w:t xml:space="preserve"> pada </w:t>
            </w:r>
            <w:proofErr w:type="spellStart"/>
            <w:r w:rsidRPr="000C4CE8">
              <w:rPr>
                <w:rFonts w:ascii="Times New Roman" w:eastAsiaTheme="minorEastAsia" w:hAnsi="Times New Roman" w:cs="Times New Roman"/>
                <w:sz w:val="20"/>
                <w:szCs w:val="20"/>
              </w:rPr>
              <w:t>dinding</w:t>
            </w:r>
            <w:proofErr w:type="spellEnd"/>
            <w:r w:rsidRPr="000C4CE8">
              <w:rPr>
                <w:rFonts w:ascii="Times New Roman" w:eastAsiaTheme="minorEastAsia" w:hAnsi="Times New Roman" w:cs="Times New Roman"/>
                <w:sz w:val="20"/>
                <w:szCs w:val="20"/>
              </w:rPr>
              <w:t xml:space="preserve"> </w:t>
            </w:r>
            <w:proofErr w:type="spellStart"/>
            <w:r w:rsidRPr="000C4CE8">
              <w:rPr>
                <w:rFonts w:ascii="Times New Roman" w:eastAsiaTheme="minorEastAsia" w:hAnsi="Times New Roman" w:cs="Times New Roman"/>
                <w:sz w:val="20"/>
                <w:szCs w:val="20"/>
              </w:rPr>
              <w:t>lambung</w:t>
            </w:r>
            <w:proofErr w:type="spellEnd"/>
            <w:r w:rsidRPr="000C4CE8">
              <w:rPr>
                <w:rFonts w:ascii="Times New Roman" w:eastAsiaTheme="minorEastAsia" w:hAnsi="Times New Roman" w:cs="Times New Roman"/>
                <w:sz w:val="20"/>
                <w:szCs w:val="20"/>
              </w:rPr>
              <w:t xml:space="preserve">. </w:t>
            </w:r>
            <w:proofErr w:type="spellStart"/>
            <w:r w:rsidRPr="000C4CE8">
              <w:rPr>
                <w:rFonts w:ascii="Times New Roman" w:eastAsiaTheme="minorEastAsia" w:hAnsi="Times New Roman" w:cs="Times New Roman"/>
                <w:sz w:val="20"/>
                <w:szCs w:val="20"/>
              </w:rPr>
              <w:t>Gejala</w:t>
            </w:r>
            <w:proofErr w:type="spellEnd"/>
            <w:r w:rsidRPr="000C4CE8">
              <w:rPr>
                <w:rFonts w:ascii="Times New Roman" w:eastAsiaTheme="minorEastAsia" w:hAnsi="Times New Roman" w:cs="Times New Roman"/>
                <w:sz w:val="20"/>
                <w:szCs w:val="20"/>
              </w:rPr>
              <w:t xml:space="preserve"> </w:t>
            </w:r>
            <w:proofErr w:type="spellStart"/>
            <w:r w:rsidRPr="000C4CE8">
              <w:rPr>
                <w:rFonts w:ascii="Times New Roman" w:eastAsiaTheme="minorEastAsia" w:hAnsi="Times New Roman" w:cs="Times New Roman"/>
                <w:sz w:val="20"/>
                <w:szCs w:val="20"/>
              </w:rPr>
              <w:t>asam</w:t>
            </w:r>
            <w:proofErr w:type="spellEnd"/>
            <w:r w:rsidRPr="000C4CE8">
              <w:rPr>
                <w:rFonts w:ascii="Times New Roman" w:eastAsiaTheme="minorEastAsia" w:hAnsi="Times New Roman" w:cs="Times New Roman"/>
                <w:sz w:val="20"/>
                <w:szCs w:val="20"/>
              </w:rPr>
              <w:t xml:space="preserve"> </w:t>
            </w:r>
            <w:proofErr w:type="spellStart"/>
            <w:r w:rsidRPr="000C4CE8">
              <w:rPr>
                <w:rFonts w:ascii="Times New Roman" w:eastAsiaTheme="minorEastAsia" w:hAnsi="Times New Roman" w:cs="Times New Roman"/>
                <w:sz w:val="20"/>
                <w:szCs w:val="20"/>
              </w:rPr>
              <w:t>lambung</w:t>
            </w:r>
            <w:proofErr w:type="spellEnd"/>
            <w:r w:rsidRPr="000C4CE8">
              <w:rPr>
                <w:rFonts w:ascii="Times New Roman" w:eastAsiaTheme="minorEastAsia" w:hAnsi="Times New Roman" w:cs="Times New Roman"/>
                <w:sz w:val="20"/>
                <w:szCs w:val="20"/>
              </w:rPr>
              <w:t xml:space="preserve"> </w:t>
            </w:r>
            <w:proofErr w:type="spellStart"/>
            <w:r w:rsidRPr="000C4CE8">
              <w:rPr>
                <w:rFonts w:ascii="Times New Roman" w:eastAsiaTheme="minorEastAsia" w:hAnsi="Times New Roman" w:cs="Times New Roman"/>
                <w:sz w:val="20"/>
                <w:szCs w:val="20"/>
              </w:rPr>
              <w:t>ini</w:t>
            </w:r>
            <w:proofErr w:type="spellEnd"/>
            <w:r w:rsidRPr="000C4CE8">
              <w:rPr>
                <w:rFonts w:ascii="Times New Roman" w:eastAsiaTheme="minorEastAsia" w:hAnsi="Times New Roman" w:cs="Times New Roman"/>
                <w:sz w:val="20"/>
                <w:szCs w:val="20"/>
              </w:rPr>
              <w:t xml:space="preserve"> </w:t>
            </w:r>
            <w:proofErr w:type="spellStart"/>
            <w:r w:rsidRPr="000C4CE8">
              <w:rPr>
                <w:rFonts w:ascii="Times New Roman" w:eastAsiaTheme="minorEastAsia" w:hAnsi="Times New Roman" w:cs="Times New Roman"/>
                <w:sz w:val="20"/>
                <w:szCs w:val="20"/>
              </w:rPr>
              <w:t>kemudian</w:t>
            </w:r>
            <w:proofErr w:type="spellEnd"/>
            <w:r w:rsidRPr="000C4CE8">
              <w:rPr>
                <w:rFonts w:ascii="Times New Roman" w:eastAsiaTheme="minorEastAsia" w:hAnsi="Times New Roman" w:cs="Times New Roman"/>
                <w:sz w:val="20"/>
                <w:szCs w:val="20"/>
              </w:rPr>
              <w:t xml:space="preserve"> </w:t>
            </w:r>
            <w:proofErr w:type="spellStart"/>
            <w:r w:rsidRPr="000C4CE8">
              <w:rPr>
                <w:rFonts w:ascii="Times New Roman" w:eastAsiaTheme="minorEastAsia" w:hAnsi="Times New Roman" w:cs="Times New Roman"/>
                <w:sz w:val="20"/>
                <w:szCs w:val="20"/>
              </w:rPr>
              <w:t>menyebabkan</w:t>
            </w:r>
            <w:proofErr w:type="spellEnd"/>
            <w:r w:rsidRPr="000C4CE8">
              <w:rPr>
                <w:rFonts w:ascii="Times New Roman" w:eastAsiaTheme="minorEastAsia" w:hAnsi="Times New Roman" w:cs="Times New Roman"/>
                <w:sz w:val="20"/>
                <w:szCs w:val="20"/>
              </w:rPr>
              <w:t xml:space="preserve"> </w:t>
            </w:r>
            <w:proofErr w:type="spellStart"/>
            <w:r w:rsidRPr="000C4CE8">
              <w:rPr>
                <w:rFonts w:ascii="Times New Roman" w:eastAsiaTheme="minorEastAsia" w:hAnsi="Times New Roman" w:cs="Times New Roman"/>
                <w:sz w:val="20"/>
                <w:szCs w:val="20"/>
              </w:rPr>
              <w:t>penyakit</w:t>
            </w:r>
            <w:proofErr w:type="spellEnd"/>
            <w:r w:rsidRPr="000C4CE8">
              <w:rPr>
                <w:rFonts w:ascii="Times New Roman" w:eastAsiaTheme="minorEastAsia" w:hAnsi="Times New Roman" w:cs="Times New Roman"/>
                <w:sz w:val="20"/>
                <w:szCs w:val="20"/>
              </w:rPr>
              <w:t xml:space="preserve"> </w:t>
            </w:r>
            <w:proofErr w:type="spellStart"/>
            <w:r w:rsidRPr="000C4CE8">
              <w:rPr>
                <w:rFonts w:ascii="Times New Roman" w:eastAsiaTheme="minorEastAsia" w:hAnsi="Times New Roman" w:cs="Times New Roman"/>
                <w:sz w:val="20"/>
                <w:szCs w:val="20"/>
              </w:rPr>
              <w:t>maag</w:t>
            </w:r>
            <w:proofErr w:type="spellEnd"/>
            <w:r w:rsidRPr="000C4CE8">
              <w:rPr>
                <w:rFonts w:ascii="Times New Roman" w:eastAsiaTheme="minorEastAsia" w:hAnsi="Times New Roman" w:cs="Times New Roman"/>
                <w:sz w:val="20"/>
                <w:szCs w:val="20"/>
              </w:rPr>
              <w:t xml:space="preserve">. </w:t>
            </w:r>
            <w:proofErr w:type="spellStart"/>
            <w:r w:rsidRPr="000C4CE8">
              <w:rPr>
                <w:rFonts w:ascii="Times New Roman" w:hAnsi="Times New Roman" w:cs="Times New Roman"/>
                <w:sz w:val="20"/>
                <w:szCs w:val="20"/>
              </w:rPr>
              <w:t>Kelenjar</w:t>
            </w:r>
            <w:proofErr w:type="spellEnd"/>
            <w:r w:rsidRPr="000C4CE8">
              <w:rPr>
                <w:rFonts w:ascii="Times New Roman" w:hAnsi="Times New Roman" w:cs="Times New Roman"/>
                <w:sz w:val="20"/>
                <w:szCs w:val="20"/>
              </w:rPr>
              <w:t xml:space="preserve"> pada </w:t>
            </w:r>
            <w:proofErr w:type="spellStart"/>
            <w:r w:rsidRPr="000C4CE8">
              <w:rPr>
                <w:rFonts w:ascii="Times New Roman" w:hAnsi="Times New Roman" w:cs="Times New Roman"/>
                <w:sz w:val="20"/>
                <w:szCs w:val="20"/>
              </w:rPr>
              <w:t>lambung</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setiap</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hari</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memproduksi</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sekitar</w:t>
            </w:r>
            <w:proofErr w:type="spellEnd"/>
            <w:r w:rsidRPr="000C4CE8">
              <w:rPr>
                <w:rFonts w:ascii="Times New Roman" w:hAnsi="Times New Roman" w:cs="Times New Roman"/>
                <w:sz w:val="20"/>
                <w:szCs w:val="20"/>
              </w:rPr>
              <w:t xml:space="preserve"> 2 </w:t>
            </w:r>
            <w:proofErr w:type="spellStart"/>
            <w:r w:rsidRPr="000C4CE8">
              <w:rPr>
                <w:rFonts w:ascii="Times New Roman" w:hAnsi="Times New Roman" w:cs="Times New Roman"/>
                <w:sz w:val="20"/>
                <w:szCs w:val="20"/>
              </w:rPr>
              <w:t>sampai</w:t>
            </w:r>
            <w:proofErr w:type="spellEnd"/>
            <w:r w:rsidRPr="000C4CE8">
              <w:rPr>
                <w:rFonts w:ascii="Times New Roman" w:hAnsi="Times New Roman" w:cs="Times New Roman"/>
                <w:sz w:val="20"/>
                <w:szCs w:val="20"/>
              </w:rPr>
              <w:t xml:space="preserve"> </w:t>
            </w:r>
            <w:proofErr w:type="gramStart"/>
            <w:r w:rsidRPr="000C4CE8">
              <w:rPr>
                <w:rFonts w:ascii="Times New Roman" w:hAnsi="Times New Roman" w:cs="Times New Roman"/>
                <w:sz w:val="20"/>
                <w:szCs w:val="20"/>
              </w:rPr>
              <w:t>3 liter</w:t>
            </w:r>
            <w:proofErr w:type="gram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cairan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lambung</w:t>
            </w:r>
            <w:proofErr w:type="spellEnd"/>
            <w:r w:rsidRPr="000C4CE8">
              <w:rPr>
                <w:rFonts w:ascii="Times New Roman" w:hAnsi="Times New Roman" w:cs="Times New Roman"/>
                <w:sz w:val="20"/>
                <w:szCs w:val="20"/>
              </w:rPr>
              <w:t xml:space="preserve"> yang </w:t>
            </w:r>
            <w:proofErr w:type="spellStart"/>
            <w:r w:rsidRPr="000C4CE8">
              <w:rPr>
                <w:rFonts w:ascii="Times New Roman" w:hAnsi="Times New Roman" w:cs="Times New Roman"/>
                <w:sz w:val="20"/>
                <w:szCs w:val="20"/>
              </w:rPr>
              <w:t>bersifat</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asam</w:t>
            </w:r>
            <w:proofErr w:type="spellEnd"/>
            <w:r w:rsidRPr="000C4CE8">
              <w:rPr>
                <w:rFonts w:ascii="Times New Roman" w:hAnsi="Times New Roman" w:cs="Times New Roman"/>
                <w:sz w:val="20"/>
                <w:szCs w:val="20"/>
              </w:rPr>
              <w:t xml:space="preserve">. </w:t>
            </w:r>
          </w:p>
          <w:p w14:paraId="6A86F47C" w14:textId="77777777" w:rsidR="000C4CE8" w:rsidRPr="000C4CE8" w:rsidRDefault="000C4CE8" w:rsidP="00E07C44">
            <w:pPr>
              <w:ind w:firstLine="567"/>
              <w:jc w:val="both"/>
              <w:rPr>
                <w:rFonts w:ascii="Times New Roman" w:hAnsi="Times New Roman" w:cs="Times New Roman"/>
                <w:sz w:val="20"/>
                <w:szCs w:val="20"/>
              </w:rPr>
            </w:pPr>
            <w:proofErr w:type="spellStart"/>
            <w:r w:rsidRPr="000C4CE8">
              <w:rPr>
                <w:rFonts w:ascii="Times New Roman" w:hAnsi="Times New Roman" w:cs="Times New Roman"/>
                <w:sz w:val="20"/>
                <w:szCs w:val="20"/>
              </w:rPr>
              <w:t>Cairan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lambung</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ini</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mengandung</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asam</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klorida</w:t>
            </w:r>
            <w:proofErr w:type="spellEnd"/>
            <w:r w:rsidRPr="000C4CE8">
              <w:rPr>
                <w:rFonts w:ascii="Times New Roman" w:hAnsi="Times New Roman" w:cs="Times New Roman"/>
                <w:sz w:val="20"/>
                <w:szCs w:val="20"/>
              </w:rPr>
              <w:t xml:space="preserve"> (HCl) </w:t>
            </w:r>
            <w:proofErr w:type="spellStart"/>
            <w:r w:rsidRPr="000C4CE8">
              <w:rPr>
                <w:rFonts w:ascii="Times New Roman" w:hAnsi="Times New Roman" w:cs="Times New Roman"/>
                <w:sz w:val="20"/>
                <w:szCs w:val="20"/>
              </w:rPr>
              <w:t>dengan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konsentrasi</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sekitar</w:t>
            </w:r>
            <w:proofErr w:type="spellEnd"/>
            <w:r w:rsidRPr="000C4CE8">
              <w:rPr>
                <w:rFonts w:ascii="Times New Roman" w:hAnsi="Times New Roman" w:cs="Times New Roman"/>
                <w:sz w:val="20"/>
                <w:szCs w:val="20"/>
              </w:rPr>
              <w:t xml:space="preserve"> 0,03 M. Asam </w:t>
            </w:r>
            <w:proofErr w:type="spellStart"/>
            <w:r w:rsidRPr="000C4CE8">
              <w:rPr>
                <w:rFonts w:ascii="Times New Roman" w:hAnsi="Times New Roman" w:cs="Times New Roman"/>
                <w:sz w:val="20"/>
                <w:szCs w:val="20"/>
              </w:rPr>
              <w:t>klorida</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ini</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menyebabkan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lambung</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bersifat</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asam</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dengan</w:t>
            </w:r>
            <w:proofErr w:type="spellEnd"/>
            <w:r w:rsidRPr="000C4CE8">
              <w:rPr>
                <w:rFonts w:ascii="Times New Roman" w:hAnsi="Times New Roman" w:cs="Times New Roman"/>
                <w:sz w:val="20"/>
                <w:szCs w:val="20"/>
              </w:rPr>
              <w:t xml:space="preserve"> pH </w:t>
            </w:r>
            <w:proofErr w:type="spellStart"/>
            <w:r w:rsidRPr="000C4CE8">
              <w:rPr>
                <w:rFonts w:ascii="Times New Roman" w:hAnsi="Times New Roman" w:cs="Times New Roman"/>
                <w:sz w:val="20"/>
                <w:szCs w:val="20"/>
              </w:rPr>
              <w:t>sekitar</w:t>
            </w:r>
            <w:proofErr w:type="spellEnd"/>
            <w:r w:rsidRPr="000C4CE8">
              <w:rPr>
                <w:rFonts w:ascii="Times New Roman" w:hAnsi="Times New Roman" w:cs="Times New Roman"/>
                <w:sz w:val="20"/>
                <w:szCs w:val="20"/>
              </w:rPr>
              <w:t xml:space="preserve"> 1,5. </w:t>
            </w:r>
            <w:proofErr w:type="spellStart"/>
            <w:r w:rsidRPr="000C4CE8">
              <w:rPr>
                <w:rFonts w:ascii="Times New Roman" w:hAnsi="Times New Roman" w:cs="Times New Roman"/>
                <w:sz w:val="20"/>
                <w:szCs w:val="20"/>
              </w:rPr>
              <w:t>Sehingga</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bisa</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dinetralkan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dengan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mengkonsumsi</w:t>
            </w:r>
            <w:proofErr w:type="spellEnd"/>
            <w:r w:rsidRPr="000C4CE8">
              <w:rPr>
                <w:rFonts w:ascii="Times New Roman" w:hAnsi="Times New Roman" w:cs="Times New Roman"/>
                <w:sz w:val="20"/>
                <w:szCs w:val="20"/>
              </w:rPr>
              <w:t xml:space="preserve"> antacid. Antacid </w:t>
            </w:r>
            <w:proofErr w:type="spellStart"/>
            <w:r w:rsidRPr="000C4CE8">
              <w:rPr>
                <w:rFonts w:ascii="Times New Roman" w:hAnsi="Times New Roman" w:cs="Times New Roman"/>
                <w:sz w:val="20"/>
                <w:szCs w:val="20"/>
              </w:rPr>
              <w:t>merupakan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senyawa</w:t>
            </w:r>
            <w:proofErr w:type="spellEnd"/>
            <w:r w:rsidRPr="000C4CE8">
              <w:rPr>
                <w:rFonts w:ascii="Times New Roman" w:hAnsi="Times New Roman" w:cs="Times New Roman"/>
                <w:sz w:val="20"/>
                <w:szCs w:val="20"/>
              </w:rPr>
              <w:t xml:space="preserve"> yang </w:t>
            </w:r>
            <w:proofErr w:type="spellStart"/>
            <w:r w:rsidRPr="000C4CE8">
              <w:rPr>
                <w:rFonts w:ascii="Times New Roman" w:hAnsi="Times New Roman" w:cs="Times New Roman"/>
                <w:sz w:val="20"/>
                <w:szCs w:val="20"/>
              </w:rPr>
              <w:t>bersifat</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basa</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sehingga</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dapat</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menetralkan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kelebihan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asam</w:t>
            </w:r>
            <w:proofErr w:type="spellEnd"/>
            <w:r w:rsidRPr="000C4CE8">
              <w:rPr>
                <w:rFonts w:ascii="Times New Roman" w:hAnsi="Times New Roman" w:cs="Times New Roman"/>
                <w:sz w:val="20"/>
                <w:szCs w:val="20"/>
              </w:rPr>
              <w:t xml:space="preserve"> yang </w:t>
            </w:r>
            <w:proofErr w:type="spellStart"/>
            <w:r w:rsidRPr="000C4CE8">
              <w:rPr>
                <w:rFonts w:ascii="Times New Roman" w:hAnsi="Times New Roman" w:cs="Times New Roman"/>
                <w:sz w:val="20"/>
                <w:szCs w:val="20"/>
              </w:rPr>
              <w:t>terdapat</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didalam</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cairan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lambung</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Beberapa</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senyawa</w:t>
            </w:r>
            <w:proofErr w:type="spellEnd"/>
            <w:r w:rsidRPr="000C4CE8">
              <w:rPr>
                <w:rFonts w:ascii="Times New Roman" w:hAnsi="Times New Roman" w:cs="Times New Roman"/>
                <w:sz w:val="20"/>
                <w:szCs w:val="20"/>
              </w:rPr>
              <w:t xml:space="preserve"> yang </w:t>
            </w:r>
            <w:proofErr w:type="spellStart"/>
            <w:r w:rsidRPr="000C4CE8">
              <w:rPr>
                <w:rFonts w:ascii="Times New Roman" w:hAnsi="Times New Roman" w:cs="Times New Roman"/>
                <w:sz w:val="20"/>
                <w:szCs w:val="20"/>
              </w:rPr>
              <w:t>digunakan</w:t>
            </w:r>
            <w:proofErr w:type="spellEnd"/>
            <w:r w:rsidRPr="000C4CE8">
              <w:rPr>
                <w:rFonts w:ascii="Times New Roman" w:hAnsi="Times New Roman" w:cs="Times New Roman"/>
                <w:sz w:val="20"/>
                <w:szCs w:val="20"/>
              </w:rPr>
              <w:t xml:space="preserve"> antacid </w:t>
            </w:r>
            <w:proofErr w:type="spellStart"/>
            <w:r w:rsidRPr="000C4CE8">
              <w:rPr>
                <w:rFonts w:ascii="Times New Roman" w:hAnsi="Times New Roman" w:cs="Times New Roman"/>
                <w:sz w:val="20"/>
                <w:szCs w:val="20"/>
              </w:rPr>
              <w:t>misalnya</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obat</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maag</w:t>
            </w:r>
            <w:proofErr w:type="spellEnd"/>
            <w:r w:rsidRPr="000C4CE8">
              <w:rPr>
                <w:rFonts w:ascii="Times New Roman" w:hAnsi="Times New Roman" w:cs="Times New Roman"/>
                <w:sz w:val="20"/>
                <w:szCs w:val="20"/>
              </w:rPr>
              <w:t xml:space="preserve"> magnesium </w:t>
            </w:r>
            <w:proofErr w:type="spellStart"/>
            <w:r w:rsidRPr="000C4CE8">
              <w:rPr>
                <w:rFonts w:ascii="Times New Roman" w:hAnsi="Times New Roman" w:cs="Times New Roman"/>
                <w:sz w:val="20"/>
                <w:szCs w:val="20"/>
              </w:rPr>
              <w:t>hidroksida</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aluminium</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hidroksida</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kalsium</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karbonat</w:t>
            </w:r>
            <w:proofErr w:type="spellEnd"/>
            <w:r w:rsidRPr="000C4CE8">
              <w:rPr>
                <w:rFonts w:ascii="Times New Roman" w:hAnsi="Times New Roman" w:cs="Times New Roman"/>
                <w:sz w:val="20"/>
                <w:szCs w:val="20"/>
              </w:rPr>
              <w:t xml:space="preserve">, natrium </w:t>
            </w:r>
            <w:proofErr w:type="spellStart"/>
            <w:r w:rsidRPr="000C4CE8">
              <w:rPr>
                <w:rFonts w:ascii="Times New Roman" w:hAnsi="Times New Roman" w:cs="Times New Roman"/>
                <w:sz w:val="20"/>
                <w:szCs w:val="20"/>
              </w:rPr>
              <w:t>bikarbonat</w:t>
            </w:r>
            <w:proofErr w:type="spellEnd"/>
            <w:r w:rsidRPr="000C4CE8">
              <w:rPr>
                <w:rFonts w:ascii="Times New Roman" w:hAnsi="Times New Roman" w:cs="Times New Roman"/>
                <w:sz w:val="20"/>
                <w:szCs w:val="20"/>
              </w:rPr>
              <w:t xml:space="preserve">. Asam </w:t>
            </w:r>
            <w:proofErr w:type="spellStart"/>
            <w:r w:rsidRPr="000C4CE8">
              <w:rPr>
                <w:rFonts w:ascii="Times New Roman" w:hAnsi="Times New Roman" w:cs="Times New Roman"/>
                <w:sz w:val="20"/>
                <w:szCs w:val="20"/>
              </w:rPr>
              <w:t>klorida</w:t>
            </w:r>
            <w:proofErr w:type="spellEnd"/>
            <w:r w:rsidRPr="000C4CE8">
              <w:rPr>
                <w:rFonts w:ascii="Times New Roman" w:hAnsi="Times New Roman" w:cs="Times New Roman"/>
                <w:sz w:val="20"/>
                <w:szCs w:val="20"/>
              </w:rPr>
              <w:t xml:space="preserve"> dan magnesium </w:t>
            </w:r>
            <w:proofErr w:type="spellStart"/>
            <w:r w:rsidRPr="000C4CE8">
              <w:rPr>
                <w:rFonts w:ascii="Times New Roman" w:hAnsi="Times New Roman" w:cs="Times New Roman"/>
                <w:sz w:val="20"/>
                <w:szCs w:val="20"/>
              </w:rPr>
              <w:t>hidroksida</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ini</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dapat</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menghasilkan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reaski</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penetralan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Reaksi</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penetralan</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terdiri</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asam</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kuat</w:t>
            </w:r>
            <w:proofErr w:type="spellEnd"/>
            <w:r w:rsidRPr="000C4CE8">
              <w:rPr>
                <w:rFonts w:ascii="Times New Roman" w:hAnsi="Times New Roman" w:cs="Times New Roman"/>
                <w:sz w:val="20"/>
                <w:szCs w:val="20"/>
              </w:rPr>
              <w:t xml:space="preserve"> dan </w:t>
            </w:r>
            <w:proofErr w:type="spellStart"/>
            <w:r w:rsidRPr="000C4CE8">
              <w:rPr>
                <w:rFonts w:ascii="Times New Roman" w:hAnsi="Times New Roman" w:cs="Times New Roman"/>
                <w:sz w:val="20"/>
                <w:szCs w:val="20"/>
              </w:rPr>
              <w:t>basa</w:t>
            </w:r>
            <w:proofErr w:type="spellEnd"/>
            <w:r w:rsidRPr="000C4CE8">
              <w:rPr>
                <w:rFonts w:ascii="Times New Roman" w:hAnsi="Times New Roman" w:cs="Times New Roman"/>
                <w:sz w:val="20"/>
                <w:szCs w:val="20"/>
              </w:rPr>
              <w:t xml:space="preserve"> </w:t>
            </w:r>
            <w:proofErr w:type="spellStart"/>
            <w:r w:rsidRPr="000C4CE8">
              <w:rPr>
                <w:rFonts w:ascii="Times New Roman" w:hAnsi="Times New Roman" w:cs="Times New Roman"/>
                <w:sz w:val="20"/>
                <w:szCs w:val="20"/>
              </w:rPr>
              <w:t>kuat</w:t>
            </w:r>
            <w:proofErr w:type="spellEnd"/>
            <w:r w:rsidRPr="000C4CE8">
              <w:rPr>
                <w:rFonts w:ascii="Times New Roman" w:hAnsi="Times New Roman" w:cs="Times New Roman"/>
                <w:sz w:val="20"/>
                <w:szCs w:val="20"/>
              </w:rPr>
              <w:t>.</w:t>
            </w:r>
          </w:p>
          <w:p w14:paraId="565E2937" w14:textId="77777777" w:rsidR="000C4CE8" w:rsidRPr="000C4CE8" w:rsidRDefault="000C4CE8" w:rsidP="00E07C44">
            <w:pPr>
              <w:jc w:val="both"/>
              <w:rPr>
                <w:rFonts w:ascii="Times New Roman" w:hAnsi="Times New Roman" w:cs="Times New Roman"/>
                <w:sz w:val="20"/>
                <w:szCs w:val="20"/>
              </w:rPr>
            </w:pPr>
            <w:r w:rsidRPr="000C4CE8">
              <w:rPr>
                <w:rFonts w:ascii="Times New Roman" w:hAnsi="Times New Roman" w:cs="Times New Roman"/>
                <w:sz w:val="20"/>
                <w:szCs w:val="20"/>
              </w:rPr>
              <w:t>HCl(</w:t>
            </w:r>
            <w:proofErr w:type="spellStart"/>
            <w:r w:rsidRPr="000C4CE8">
              <w:rPr>
                <w:rFonts w:ascii="Times New Roman" w:hAnsi="Times New Roman" w:cs="Times New Roman"/>
                <w:sz w:val="20"/>
                <w:szCs w:val="20"/>
              </w:rPr>
              <w:t>aq</w:t>
            </w:r>
            <w:proofErr w:type="spellEnd"/>
            <w:r w:rsidRPr="000C4CE8">
              <w:rPr>
                <w:rFonts w:ascii="Times New Roman" w:hAnsi="Times New Roman" w:cs="Times New Roman"/>
                <w:sz w:val="20"/>
                <w:szCs w:val="20"/>
              </w:rPr>
              <w:t>) → H</w:t>
            </w:r>
            <w:r w:rsidRPr="000C4CE8">
              <w:rPr>
                <w:rFonts w:ascii="Times New Roman" w:hAnsi="Times New Roman" w:cs="Times New Roman"/>
                <w:sz w:val="20"/>
                <w:szCs w:val="20"/>
                <w:vertAlign w:val="superscript"/>
              </w:rPr>
              <w:t>+</w:t>
            </w:r>
            <w:r w:rsidRPr="000C4CE8">
              <w:rPr>
                <w:rFonts w:ascii="Times New Roman" w:hAnsi="Times New Roman" w:cs="Times New Roman"/>
                <w:sz w:val="20"/>
                <w:szCs w:val="20"/>
              </w:rPr>
              <w:t>(</w:t>
            </w:r>
            <w:proofErr w:type="spellStart"/>
            <w:r w:rsidRPr="000C4CE8">
              <w:rPr>
                <w:rFonts w:ascii="Times New Roman" w:hAnsi="Times New Roman" w:cs="Times New Roman"/>
                <w:sz w:val="20"/>
                <w:szCs w:val="20"/>
              </w:rPr>
              <w:t>aq</w:t>
            </w:r>
            <w:proofErr w:type="spellEnd"/>
            <w:r w:rsidRPr="000C4CE8">
              <w:rPr>
                <w:rFonts w:ascii="Times New Roman" w:hAnsi="Times New Roman" w:cs="Times New Roman"/>
                <w:sz w:val="20"/>
                <w:szCs w:val="20"/>
              </w:rPr>
              <w:t>)+ Cl</w:t>
            </w:r>
            <w:r w:rsidRPr="000C4CE8">
              <w:rPr>
                <w:rFonts w:ascii="Times New Roman" w:hAnsi="Times New Roman" w:cs="Times New Roman"/>
                <w:sz w:val="20"/>
                <w:szCs w:val="20"/>
                <w:vertAlign w:val="superscript"/>
              </w:rPr>
              <w:t>-</w:t>
            </w:r>
            <w:r w:rsidRPr="000C4CE8">
              <w:rPr>
                <w:rFonts w:ascii="Times New Roman" w:hAnsi="Times New Roman" w:cs="Times New Roman"/>
                <w:sz w:val="20"/>
                <w:szCs w:val="20"/>
              </w:rPr>
              <w:t>(</w:t>
            </w:r>
            <w:proofErr w:type="spellStart"/>
            <w:r w:rsidRPr="000C4CE8">
              <w:rPr>
                <w:rFonts w:ascii="Times New Roman" w:hAnsi="Times New Roman" w:cs="Times New Roman"/>
                <w:sz w:val="20"/>
                <w:szCs w:val="20"/>
              </w:rPr>
              <w:t>aq</w:t>
            </w:r>
            <w:proofErr w:type="spellEnd"/>
            <w:r w:rsidRPr="000C4CE8">
              <w:rPr>
                <w:rFonts w:ascii="Times New Roman" w:hAnsi="Times New Roman" w:cs="Times New Roman"/>
                <w:sz w:val="20"/>
                <w:szCs w:val="20"/>
              </w:rPr>
              <w:t>)</w:t>
            </w:r>
          </w:p>
          <w:p w14:paraId="755FF998" w14:textId="77777777" w:rsidR="000C4CE8" w:rsidRPr="000C4CE8" w:rsidRDefault="000C4CE8" w:rsidP="00E07C44">
            <w:pPr>
              <w:jc w:val="both"/>
              <w:rPr>
                <w:rFonts w:ascii="Times New Roman" w:hAnsi="Times New Roman" w:cs="Times New Roman"/>
                <w:sz w:val="20"/>
                <w:szCs w:val="20"/>
              </w:rPr>
            </w:pPr>
            <w:r w:rsidRPr="000C4CE8">
              <w:rPr>
                <w:rFonts w:ascii="Times New Roman" w:eastAsiaTheme="minorEastAsia" w:hAnsi="Times New Roman" w:cs="Times New Roman"/>
                <w:sz w:val="20"/>
                <w:szCs w:val="20"/>
              </w:rPr>
              <w:t>MgOH</w:t>
            </w:r>
            <w:r w:rsidRPr="000C4CE8">
              <w:rPr>
                <w:rFonts w:ascii="Times New Roman" w:eastAsiaTheme="minorEastAsia" w:hAnsi="Times New Roman" w:cs="Times New Roman"/>
                <w:sz w:val="20"/>
                <w:szCs w:val="20"/>
                <w:vertAlign w:val="subscript"/>
              </w:rPr>
              <w:t>2</w:t>
            </w:r>
            <w:r w:rsidRPr="000C4CE8">
              <w:rPr>
                <w:rFonts w:ascii="Times New Roman" w:eastAsiaTheme="minorEastAsia" w:hAnsi="Times New Roman" w:cs="Times New Roman"/>
                <w:sz w:val="20"/>
                <w:szCs w:val="20"/>
              </w:rPr>
              <w:t>(</w:t>
            </w:r>
            <w:proofErr w:type="spellStart"/>
            <w:r w:rsidRPr="000C4CE8">
              <w:rPr>
                <w:rFonts w:ascii="Times New Roman" w:eastAsiaTheme="minorEastAsia" w:hAnsi="Times New Roman" w:cs="Times New Roman"/>
                <w:sz w:val="20"/>
                <w:szCs w:val="20"/>
              </w:rPr>
              <w:t>aq</w:t>
            </w:r>
            <w:proofErr w:type="spellEnd"/>
            <w:r w:rsidRPr="000C4CE8">
              <w:rPr>
                <w:rFonts w:ascii="Times New Roman" w:eastAsiaTheme="minorEastAsia" w:hAnsi="Times New Roman" w:cs="Times New Roman"/>
                <w:sz w:val="20"/>
                <w:szCs w:val="20"/>
              </w:rPr>
              <w:t>)</w:t>
            </w:r>
            <w:r w:rsidRPr="000C4CE8">
              <w:rPr>
                <w:rFonts w:ascii="Times New Roman" w:hAnsi="Times New Roman" w:cs="Times New Roman"/>
                <w:sz w:val="20"/>
                <w:szCs w:val="20"/>
              </w:rPr>
              <w:t xml:space="preserve"> → Mg</w:t>
            </w:r>
            <w:r w:rsidRPr="000C4CE8">
              <w:rPr>
                <w:rFonts w:ascii="Times New Roman" w:hAnsi="Times New Roman" w:cs="Times New Roman"/>
                <w:sz w:val="20"/>
                <w:szCs w:val="20"/>
                <w:vertAlign w:val="superscript"/>
              </w:rPr>
              <w:t>2+</w:t>
            </w:r>
            <w:r w:rsidRPr="000C4CE8">
              <w:rPr>
                <w:rFonts w:ascii="Times New Roman" w:hAnsi="Times New Roman" w:cs="Times New Roman"/>
                <w:sz w:val="20"/>
                <w:szCs w:val="20"/>
              </w:rPr>
              <w:t>(</w:t>
            </w:r>
            <w:proofErr w:type="spellStart"/>
            <w:proofErr w:type="gramStart"/>
            <w:r w:rsidRPr="000C4CE8">
              <w:rPr>
                <w:rFonts w:ascii="Times New Roman" w:hAnsi="Times New Roman" w:cs="Times New Roman"/>
                <w:sz w:val="20"/>
                <w:szCs w:val="20"/>
              </w:rPr>
              <w:t>aq</w:t>
            </w:r>
            <w:proofErr w:type="spellEnd"/>
            <w:r w:rsidRPr="000C4CE8">
              <w:rPr>
                <w:rFonts w:ascii="Times New Roman" w:hAnsi="Times New Roman" w:cs="Times New Roman"/>
                <w:sz w:val="20"/>
                <w:szCs w:val="20"/>
              </w:rPr>
              <w:t>)+</w:t>
            </w:r>
            <w:proofErr w:type="gramEnd"/>
            <w:r w:rsidRPr="000C4CE8">
              <w:rPr>
                <w:rFonts w:ascii="Times New Roman" w:hAnsi="Times New Roman" w:cs="Times New Roman"/>
                <w:sz w:val="20"/>
                <w:szCs w:val="20"/>
              </w:rPr>
              <w:t xml:space="preserve"> 2OH</w:t>
            </w:r>
            <w:r w:rsidRPr="000C4CE8">
              <w:rPr>
                <w:rFonts w:ascii="Times New Roman" w:hAnsi="Times New Roman" w:cs="Times New Roman"/>
                <w:sz w:val="20"/>
                <w:szCs w:val="20"/>
                <w:vertAlign w:val="superscript"/>
              </w:rPr>
              <w:t>-</w:t>
            </w:r>
            <w:r w:rsidRPr="000C4CE8">
              <w:rPr>
                <w:rFonts w:ascii="Times New Roman" w:hAnsi="Times New Roman" w:cs="Times New Roman"/>
                <w:sz w:val="20"/>
                <w:szCs w:val="20"/>
              </w:rPr>
              <w:t>(</w:t>
            </w:r>
            <w:proofErr w:type="spellStart"/>
            <w:r w:rsidRPr="000C4CE8">
              <w:rPr>
                <w:rFonts w:ascii="Times New Roman" w:hAnsi="Times New Roman" w:cs="Times New Roman"/>
                <w:sz w:val="20"/>
                <w:szCs w:val="20"/>
              </w:rPr>
              <w:t>aq</w:t>
            </w:r>
            <w:proofErr w:type="spellEnd"/>
            <w:r w:rsidRPr="000C4CE8">
              <w:rPr>
                <w:rFonts w:ascii="Times New Roman" w:hAnsi="Times New Roman" w:cs="Times New Roman"/>
                <w:sz w:val="20"/>
                <w:szCs w:val="20"/>
              </w:rPr>
              <w:t>)</w:t>
            </w:r>
          </w:p>
          <w:p w14:paraId="7DF73B85" w14:textId="77777777" w:rsidR="000C4CE8" w:rsidRPr="000C4CE8" w:rsidRDefault="000C4CE8" w:rsidP="00E07C44">
            <w:pPr>
              <w:jc w:val="both"/>
              <w:rPr>
                <w:rFonts w:ascii="Times New Roman" w:eastAsiaTheme="minorEastAsia" w:hAnsi="Times New Roman" w:cs="Times New Roman"/>
                <w:sz w:val="20"/>
                <w:szCs w:val="20"/>
              </w:rPr>
            </w:pPr>
          </w:p>
          <w:p w14:paraId="10B34E89" w14:textId="77777777" w:rsidR="000C4CE8" w:rsidRPr="000C4CE8" w:rsidRDefault="000C4CE8" w:rsidP="00E07C44">
            <w:pPr>
              <w:jc w:val="both"/>
              <w:rPr>
                <w:rFonts w:ascii="Times New Roman" w:eastAsiaTheme="minorEastAsia" w:hAnsi="Times New Roman" w:cs="Times New Roman"/>
                <w:sz w:val="20"/>
                <w:szCs w:val="20"/>
              </w:rPr>
            </w:pPr>
            <w:r w:rsidRPr="000C4CE8">
              <w:rPr>
                <w:rFonts w:ascii="Times New Roman" w:eastAsiaTheme="minorEastAsia" w:hAnsi="Times New Roman" w:cs="Times New Roman"/>
                <w:sz w:val="20"/>
                <w:szCs w:val="20"/>
              </w:rPr>
              <w:t>HCl(</w:t>
            </w:r>
            <w:proofErr w:type="spellStart"/>
            <w:r w:rsidRPr="000C4CE8">
              <w:rPr>
                <w:rFonts w:ascii="Times New Roman" w:eastAsiaTheme="minorEastAsia" w:hAnsi="Times New Roman" w:cs="Times New Roman"/>
                <w:sz w:val="20"/>
                <w:szCs w:val="20"/>
              </w:rPr>
              <w:t>aq</w:t>
            </w:r>
            <w:proofErr w:type="spellEnd"/>
            <w:r w:rsidRPr="000C4CE8">
              <w:rPr>
                <w:rFonts w:ascii="Times New Roman" w:eastAsiaTheme="minorEastAsia" w:hAnsi="Times New Roman" w:cs="Times New Roman"/>
                <w:sz w:val="20"/>
                <w:szCs w:val="20"/>
              </w:rPr>
              <w:t>)+MgOH</w:t>
            </w:r>
            <w:r w:rsidRPr="000C4CE8">
              <w:rPr>
                <w:rFonts w:ascii="Times New Roman" w:eastAsiaTheme="minorEastAsia" w:hAnsi="Times New Roman" w:cs="Times New Roman"/>
                <w:sz w:val="20"/>
                <w:szCs w:val="20"/>
                <w:vertAlign w:val="subscript"/>
              </w:rPr>
              <w:t>2</w:t>
            </w:r>
            <w:r w:rsidRPr="000C4CE8">
              <w:rPr>
                <w:rFonts w:ascii="Times New Roman" w:eastAsiaTheme="minorEastAsia" w:hAnsi="Times New Roman" w:cs="Times New Roman"/>
                <w:sz w:val="20"/>
                <w:szCs w:val="20"/>
              </w:rPr>
              <w:t>(</w:t>
            </w:r>
            <w:proofErr w:type="spellStart"/>
            <w:r w:rsidRPr="000C4CE8">
              <w:rPr>
                <w:rFonts w:ascii="Times New Roman" w:eastAsiaTheme="minorEastAsia" w:hAnsi="Times New Roman" w:cs="Times New Roman"/>
                <w:sz w:val="20"/>
                <w:szCs w:val="20"/>
              </w:rPr>
              <w:t>aq</w:t>
            </w:r>
            <w:proofErr w:type="spellEnd"/>
            <w:r w:rsidRPr="000C4CE8">
              <w:rPr>
                <w:rFonts w:ascii="Times New Roman" w:eastAsiaTheme="minorEastAsia" w:hAnsi="Times New Roman" w:cs="Times New Roman"/>
                <w:sz w:val="20"/>
                <w:szCs w:val="20"/>
              </w:rPr>
              <w:t>)</w:t>
            </w:r>
            <m:oMath>
              <m:r>
                <w:rPr>
                  <w:rFonts w:ascii="Cambria Math" w:hAnsi="Cambria Math" w:cs="Times New Roman"/>
                  <w:sz w:val="20"/>
                  <w:szCs w:val="20"/>
                </w:rPr>
                <m:t>→</m:t>
              </m:r>
            </m:oMath>
            <w:r w:rsidRPr="000C4CE8">
              <w:rPr>
                <w:rFonts w:ascii="Times New Roman" w:eastAsiaTheme="minorEastAsia" w:hAnsi="Times New Roman" w:cs="Times New Roman"/>
                <w:sz w:val="20"/>
                <w:szCs w:val="20"/>
              </w:rPr>
              <w:t xml:space="preserve"> MgCl</w:t>
            </w:r>
            <w:r w:rsidRPr="000C4CE8">
              <w:rPr>
                <w:rFonts w:ascii="Times New Roman" w:eastAsiaTheme="minorEastAsia" w:hAnsi="Times New Roman" w:cs="Times New Roman"/>
                <w:sz w:val="20"/>
                <w:szCs w:val="20"/>
                <w:vertAlign w:val="subscript"/>
              </w:rPr>
              <w:t>2</w:t>
            </w:r>
            <w:r w:rsidRPr="000C4CE8">
              <w:rPr>
                <w:rFonts w:ascii="Times New Roman" w:eastAsiaTheme="minorEastAsia" w:hAnsi="Times New Roman" w:cs="Times New Roman"/>
                <w:sz w:val="20"/>
                <w:szCs w:val="20"/>
              </w:rPr>
              <w:t>(</w:t>
            </w:r>
            <w:proofErr w:type="spellStart"/>
            <w:r w:rsidRPr="000C4CE8">
              <w:rPr>
                <w:rFonts w:ascii="Times New Roman" w:eastAsiaTheme="minorEastAsia" w:hAnsi="Times New Roman" w:cs="Times New Roman"/>
                <w:sz w:val="20"/>
                <w:szCs w:val="20"/>
              </w:rPr>
              <w:t>aq</w:t>
            </w:r>
            <w:proofErr w:type="spellEnd"/>
            <w:r w:rsidRPr="000C4CE8">
              <w:rPr>
                <w:rFonts w:ascii="Times New Roman" w:eastAsiaTheme="minorEastAsia" w:hAnsi="Times New Roman" w:cs="Times New Roman"/>
                <w:sz w:val="20"/>
                <w:szCs w:val="20"/>
              </w:rPr>
              <w:t>) + H</w:t>
            </w:r>
            <w:r w:rsidRPr="000C4CE8">
              <w:rPr>
                <w:rFonts w:ascii="Times New Roman" w:eastAsiaTheme="minorEastAsia" w:hAnsi="Times New Roman" w:cs="Times New Roman"/>
                <w:sz w:val="20"/>
                <w:szCs w:val="20"/>
                <w:vertAlign w:val="subscript"/>
              </w:rPr>
              <w:t>2</w:t>
            </w:r>
            <w:r w:rsidRPr="000C4CE8">
              <w:rPr>
                <w:rFonts w:ascii="Times New Roman" w:eastAsiaTheme="minorEastAsia" w:hAnsi="Times New Roman" w:cs="Times New Roman"/>
                <w:sz w:val="20"/>
                <w:szCs w:val="20"/>
              </w:rPr>
              <w:t>O(</w:t>
            </w:r>
            <w:r w:rsidRPr="000C4CE8">
              <w:rPr>
                <w:rFonts w:ascii="Times New Roman" w:eastAsiaTheme="minorEastAsia" w:hAnsi="Times New Roman" w:cs="Times New Roman"/>
                <w:i/>
                <w:sz w:val="20"/>
                <w:szCs w:val="20"/>
              </w:rPr>
              <w:t>I</w:t>
            </w:r>
            <w:r w:rsidRPr="000C4CE8">
              <w:rPr>
                <w:rFonts w:ascii="Times New Roman" w:eastAsiaTheme="minorEastAsia" w:hAnsi="Times New Roman" w:cs="Times New Roman"/>
                <w:sz w:val="20"/>
                <w:szCs w:val="20"/>
              </w:rPr>
              <w:t>)</w:t>
            </w:r>
          </w:p>
          <w:p w14:paraId="49D8A2EE" w14:textId="77777777" w:rsidR="000C4CE8" w:rsidRPr="000C4CE8" w:rsidRDefault="000C4CE8" w:rsidP="00E07C44">
            <w:pPr>
              <w:jc w:val="both"/>
              <w:rPr>
                <w:rFonts w:ascii="Times New Roman" w:hAnsi="Times New Roman" w:cs="Times New Roman"/>
                <w:b/>
                <w:bCs/>
                <w:sz w:val="20"/>
                <w:szCs w:val="20"/>
              </w:rPr>
            </w:pPr>
          </w:p>
        </w:tc>
      </w:tr>
    </w:tbl>
    <w:p w14:paraId="47386855" w14:textId="77777777" w:rsidR="000C4CE8" w:rsidRPr="000C4CE8" w:rsidRDefault="000C4CE8" w:rsidP="007725CA">
      <w:pPr>
        <w:spacing w:after="0"/>
        <w:jc w:val="both"/>
        <w:rPr>
          <w:rFonts w:asciiTheme="majorBidi" w:hAnsiTheme="majorBidi" w:cstheme="majorBidi"/>
          <w:color w:val="111111"/>
          <w:sz w:val="24"/>
          <w:szCs w:val="24"/>
          <w:shd w:val="clear" w:color="auto" w:fill="FFFFFF"/>
        </w:rPr>
      </w:pPr>
    </w:p>
    <w:p w14:paraId="12A5469D" w14:textId="671FF225" w:rsidR="00DD60C8" w:rsidRPr="000C4CE8" w:rsidRDefault="000C4CE8" w:rsidP="000C4CE8">
      <w:pPr>
        <w:spacing w:after="0"/>
        <w:ind w:firstLine="720"/>
        <w:jc w:val="both"/>
        <w:rPr>
          <w:rFonts w:asciiTheme="majorBidi" w:hAnsiTheme="majorBidi" w:cstheme="majorBidi"/>
          <w:color w:val="111111"/>
          <w:sz w:val="24"/>
          <w:szCs w:val="24"/>
          <w:shd w:val="clear" w:color="auto" w:fill="FFFFFF"/>
        </w:rPr>
      </w:pPr>
      <w:r w:rsidRPr="000C4CE8">
        <w:rPr>
          <w:rFonts w:asciiTheme="majorBidi" w:hAnsiTheme="majorBidi" w:cstheme="majorBidi"/>
          <w:color w:val="111111"/>
          <w:sz w:val="24"/>
          <w:szCs w:val="24"/>
          <w:shd w:val="clear" w:color="auto" w:fill="FFFFFF"/>
        </w:rPr>
        <w:t>Hasil pada tahap seleksi pengembangan bahan ajar e-textbook asam basa di review oleh dosen ahli mulai dari kompetensi dasar, kemudian indikator pembelajaran, label konsep, konsep materi, konteks materi, kemudian materi dan konteks yang dikaitkan dengan berbasis socio scientific issue. Sosio scientific Issues  merupakan topic yang secara sengaja dibuat  berkaitan dengan sains agar memudahkan peserta didik dapat ini terlibat dalam dialog, diskusi, dan debat [13]. Masalah sosio-saintifik harus menghadirkan masalah yang berkaitan dengan sains dan harus menjadi masalah yang terkait dengan masyarakat [8]. Sehingga pengembangan bahan ajar e-texbook yang berbasis  socio scientific issue ini terdapat fenomena yang berkaitan dengan lingkungan dan masyarakat yang terdapat dalam kehidupan sehari-hari. Penelitian ini sampai pada tahap seleksi kemudian selanjutnya dilakukan tahap struktrisasi, karakterisasi dan reduksi didakti guna untuk memperoleh draf bahan ajar e-textbook yang sesuai dengan kurikulum.</w:t>
      </w:r>
    </w:p>
    <w:p w14:paraId="6992B792" w14:textId="77777777" w:rsidR="00DD60C8" w:rsidRPr="001D0443" w:rsidRDefault="00DD60C8" w:rsidP="001D0443">
      <w:pPr>
        <w:spacing w:after="0"/>
        <w:jc w:val="center"/>
        <w:rPr>
          <w:rFonts w:asciiTheme="majorBidi" w:hAnsiTheme="majorBidi" w:cstheme="majorBidi"/>
          <w:sz w:val="24"/>
          <w:szCs w:val="24"/>
        </w:rPr>
      </w:pPr>
    </w:p>
    <w:p w14:paraId="3C994145" w14:textId="77777777" w:rsidR="00DD60C8" w:rsidRPr="001D0443" w:rsidRDefault="00DD60C8" w:rsidP="001D0443">
      <w:pPr>
        <w:pStyle w:val="Heading1"/>
        <w:spacing w:before="0" w:after="0" w:line="240" w:lineRule="auto"/>
        <w:rPr>
          <w:rFonts w:asciiTheme="majorBidi" w:hAnsiTheme="majorBidi" w:cstheme="majorBidi"/>
          <w:b w:val="0"/>
          <w:sz w:val="24"/>
          <w:szCs w:val="24"/>
        </w:rPr>
      </w:pPr>
      <w:r w:rsidRPr="001D0443">
        <w:rPr>
          <w:rFonts w:asciiTheme="majorBidi" w:hAnsiTheme="majorBidi" w:cstheme="majorBidi"/>
          <w:b w:val="0"/>
          <w:sz w:val="24"/>
          <w:szCs w:val="24"/>
        </w:rPr>
        <w:t>4. KESIMPULAN</w:t>
      </w:r>
    </w:p>
    <w:p w14:paraId="5E69B6C0" w14:textId="77777777" w:rsidR="00DD60C8" w:rsidRPr="001D0443" w:rsidRDefault="00DD60C8" w:rsidP="001D0443">
      <w:pPr>
        <w:spacing w:after="0"/>
        <w:jc w:val="center"/>
        <w:rPr>
          <w:rFonts w:asciiTheme="majorBidi" w:hAnsiTheme="majorBidi" w:cstheme="majorBidi"/>
          <w:bCs/>
          <w:sz w:val="24"/>
          <w:szCs w:val="24"/>
        </w:rPr>
      </w:pPr>
    </w:p>
    <w:p w14:paraId="2105AFD1" w14:textId="792A3716" w:rsidR="00DD60C8" w:rsidRPr="001D0443" w:rsidRDefault="000C4CE8" w:rsidP="001D0443">
      <w:pPr>
        <w:spacing w:after="0"/>
        <w:ind w:firstLine="720"/>
        <w:jc w:val="both"/>
        <w:rPr>
          <w:rFonts w:asciiTheme="majorBidi" w:hAnsiTheme="majorBidi" w:cstheme="majorBidi"/>
          <w:sz w:val="24"/>
          <w:szCs w:val="24"/>
        </w:rPr>
      </w:pPr>
      <w:r w:rsidRPr="000C4CE8">
        <w:rPr>
          <w:rFonts w:asciiTheme="majorBidi" w:hAnsiTheme="majorBidi" w:cstheme="majorBidi"/>
          <w:sz w:val="24"/>
          <w:szCs w:val="24"/>
        </w:rPr>
        <w:t>Berdasarkan penelitian yang dilakukan pada bahan ajar kimia yang berupa e-book materi asam basa yang berbasis socio scientific issue dengan metode 4S TMD menunjukkan bahwa pada tahap seleksi bahan ajar yang dikembangkan sesuai dengan kurikulum. KD 3.10 dan 4.10 terdapat 12 indikator pembelajaran. Sumber buku kimia yang digunakan terdiri dari 5 buku internasional. Indikator pembelajaran dan kebenaran konsep sesuai dengan sumber serta fenomena yang ditampilkan sesuai dengan konteks pedagogik socio scientific issue. Penelitian ini sampai pada tahap seleksi, tahap selanjutnya yaitu tahap strukturisasi, karakterisasi dan reduksi didaktis</w:t>
      </w:r>
      <w:r w:rsidR="00DD60C8" w:rsidRPr="001D0443">
        <w:rPr>
          <w:rFonts w:asciiTheme="majorBidi" w:hAnsiTheme="majorBidi" w:cstheme="majorBidi"/>
          <w:sz w:val="24"/>
          <w:szCs w:val="24"/>
        </w:rPr>
        <w:t>.</w:t>
      </w:r>
    </w:p>
    <w:p w14:paraId="7236B279" w14:textId="77777777" w:rsidR="00DD60C8" w:rsidRPr="001D0443" w:rsidRDefault="00DD60C8" w:rsidP="001D0443">
      <w:pPr>
        <w:spacing w:after="0"/>
        <w:jc w:val="both"/>
        <w:rPr>
          <w:rFonts w:asciiTheme="majorBidi" w:hAnsiTheme="majorBidi" w:cstheme="majorBidi"/>
          <w:sz w:val="24"/>
          <w:szCs w:val="24"/>
        </w:rPr>
      </w:pPr>
    </w:p>
    <w:p w14:paraId="3769CC16" w14:textId="77777777" w:rsidR="00DD60C8" w:rsidRPr="001D0443" w:rsidRDefault="00DD60C8" w:rsidP="001D0443">
      <w:pPr>
        <w:pStyle w:val="Heading1"/>
        <w:spacing w:before="0" w:after="0" w:line="240" w:lineRule="auto"/>
        <w:rPr>
          <w:rFonts w:asciiTheme="majorBidi" w:hAnsiTheme="majorBidi" w:cstheme="majorBidi"/>
          <w:b w:val="0"/>
          <w:sz w:val="24"/>
          <w:szCs w:val="24"/>
        </w:rPr>
      </w:pPr>
      <w:r w:rsidRPr="001D0443">
        <w:rPr>
          <w:rFonts w:asciiTheme="majorBidi" w:hAnsiTheme="majorBidi" w:cstheme="majorBidi"/>
          <w:b w:val="0"/>
          <w:sz w:val="24"/>
          <w:szCs w:val="24"/>
        </w:rPr>
        <w:t>5. SARAN dan REKOMENDASI</w:t>
      </w:r>
    </w:p>
    <w:p w14:paraId="70C732D8" w14:textId="77777777" w:rsidR="00DD60C8" w:rsidRPr="001D0443" w:rsidRDefault="00DD60C8" w:rsidP="001D0443">
      <w:pPr>
        <w:spacing w:after="0"/>
        <w:jc w:val="center"/>
        <w:rPr>
          <w:rFonts w:asciiTheme="majorBidi" w:hAnsiTheme="majorBidi" w:cstheme="majorBidi"/>
          <w:sz w:val="24"/>
          <w:szCs w:val="24"/>
        </w:rPr>
      </w:pPr>
    </w:p>
    <w:p w14:paraId="24F673EB" w14:textId="77777777" w:rsidR="00DD60C8" w:rsidRPr="001D0443" w:rsidRDefault="00DD60C8" w:rsidP="001D0443">
      <w:pPr>
        <w:spacing w:after="0"/>
        <w:ind w:firstLine="709"/>
        <w:jc w:val="both"/>
        <w:rPr>
          <w:rFonts w:asciiTheme="majorBidi" w:hAnsiTheme="majorBidi" w:cstheme="majorBidi"/>
          <w:sz w:val="24"/>
          <w:szCs w:val="24"/>
          <w:lang w:eastAsia="id-ID"/>
        </w:rPr>
      </w:pPr>
      <w:r w:rsidRPr="001D0443">
        <w:rPr>
          <w:rFonts w:asciiTheme="majorBidi" w:hAnsiTheme="majorBidi" w:cstheme="majorBidi"/>
          <w:sz w:val="24"/>
          <w:szCs w:val="24"/>
          <w:lang w:eastAsia="id-ID"/>
        </w:rPr>
        <w:t>Bagian ini adalah opsional. Apabila ada maka saran-saran berisi saran penelitian lebih lanjut untuk menutup kekurangan penelitian saat ini atau pengembangan dari penelitian yang sudah dilakukan.</w:t>
      </w:r>
    </w:p>
    <w:p w14:paraId="1DC9C422" w14:textId="77777777" w:rsidR="00DD60C8" w:rsidRPr="001D0443" w:rsidRDefault="00DD60C8" w:rsidP="001D0443">
      <w:pPr>
        <w:spacing w:after="0"/>
        <w:jc w:val="both"/>
        <w:rPr>
          <w:rFonts w:asciiTheme="majorBidi" w:hAnsiTheme="majorBidi" w:cstheme="majorBidi"/>
          <w:sz w:val="24"/>
          <w:szCs w:val="24"/>
          <w:lang w:eastAsia="id-ID"/>
        </w:rPr>
      </w:pPr>
    </w:p>
    <w:p w14:paraId="607603F2" w14:textId="77777777" w:rsidR="00DD60C8" w:rsidRPr="001D0443" w:rsidRDefault="00DD60C8" w:rsidP="001D0443">
      <w:pPr>
        <w:pStyle w:val="Heading1"/>
        <w:spacing w:before="0" w:after="0" w:line="240" w:lineRule="auto"/>
        <w:rPr>
          <w:rFonts w:asciiTheme="majorBidi" w:hAnsiTheme="majorBidi" w:cstheme="majorBidi"/>
          <w:b w:val="0"/>
          <w:sz w:val="24"/>
          <w:szCs w:val="24"/>
        </w:rPr>
      </w:pPr>
      <w:r w:rsidRPr="001D0443">
        <w:rPr>
          <w:rFonts w:asciiTheme="majorBidi" w:hAnsiTheme="majorBidi" w:cstheme="majorBidi"/>
          <w:b w:val="0"/>
          <w:sz w:val="24"/>
          <w:szCs w:val="24"/>
        </w:rPr>
        <w:t>UCAPAN TERIMA KASIH</w:t>
      </w:r>
    </w:p>
    <w:p w14:paraId="2A825294" w14:textId="77777777" w:rsidR="00DD60C8" w:rsidRPr="001D0443" w:rsidRDefault="00DD60C8" w:rsidP="001D0443">
      <w:pPr>
        <w:spacing w:after="0"/>
        <w:rPr>
          <w:rFonts w:asciiTheme="majorBidi" w:hAnsiTheme="majorBidi" w:cstheme="majorBidi"/>
          <w:sz w:val="24"/>
          <w:szCs w:val="24"/>
        </w:rPr>
      </w:pPr>
    </w:p>
    <w:p w14:paraId="64A6AE50" w14:textId="70DFE0DE" w:rsidR="00DD60C8" w:rsidRPr="001D0443" w:rsidRDefault="000C4CE8" w:rsidP="001D0443">
      <w:pPr>
        <w:spacing w:after="0"/>
        <w:ind w:firstLine="709"/>
        <w:jc w:val="both"/>
        <w:rPr>
          <w:rFonts w:asciiTheme="majorBidi" w:hAnsiTheme="majorBidi" w:cstheme="majorBidi"/>
          <w:sz w:val="24"/>
          <w:szCs w:val="24"/>
          <w:lang w:eastAsia="id-ID"/>
        </w:rPr>
      </w:pPr>
      <w:r w:rsidRPr="000C4CE8">
        <w:rPr>
          <w:rFonts w:asciiTheme="majorBidi" w:hAnsiTheme="majorBidi" w:cstheme="majorBidi"/>
          <w:sz w:val="24"/>
          <w:szCs w:val="24"/>
          <w:lang w:eastAsia="id-ID"/>
        </w:rPr>
        <w:t>Penulis ingin berterima kasih  kepada Dr. paed. Sjaeful Anwar yang telah memberikan bimbingan selama penelitian ini, kontribusi dan partisipasi dalam penelitian ini. Terimakasih juga kepada orang tua yang selalu mendukung saya serta terimakasih kepada teman saya dalam pengembangan bahan ajar dengan metode 4S TMD.</w:t>
      </w:r>
    </w:p>
    <w:p w14:paraId="697A15E4" w14:textId="77777777" w:rsidR="00DD60C8" w:rsidRPr="001D0443" w:rsidRDefault="00DD60C8" w:rsidP="001D0443">
      <w:pPr>
        <w:spacing w:after="0"/>
        <w:jc w:val="both"/>
        <w:rPr>
          <w:rFonts w:asciiTheme="majorBidi" w:hAnsiTheme="majorBidi" w:cstheme="majorBidi"/>
          <w:sz w:val="24"/>
          <w:szCs w:val="24"/>
          <w:lang w:eastAsia="id-ID"/>
        </w:rPr>
      </w:pPr>
    </w:p>
    <w:p w14:paraId="0BA6BC13" w14:textId="77777777" w:rsidR="00DD60C8" w:rsidRPr="001D0443" w:rsidRDefault="00DD60C8" w:rsidP="001D0443">
      <w:pPr>
        <w:pStyle w:val="Heading1"/>
        <w:spacing w:before="0" w:after="0" w:line="240" w:lineRule="auto"/>
        <w:rPr>
          <w:rFonts w:asciiTheme="majorBidi" w:hAnsiTheme="majorBidi" w:cstheme="majorBidi"/>
          <w:b w:val="0"/>
          <w:sz w:val="24"/>
          <w:szCs w:val="24"/>
        </w:rPr>
      </w:pPr>
      <w:r w:rsidRPr="001D0443">
        <w:rPr>
          <w:rFonts w:asciiTheme="majorBidi" w:hAnsiTheme="majorBidi" w:cstheme="majorBidi"/>
          <w:b w:val="0"/>
          <w:sz w:val="24"/>
          <w:szCs w:val="24"/>
        </w:rPr>
        <w:t>DAFTAR PUSTAKA</w:t>
      </w:r>
    </w:p>
    <w:p w14:paraId="1689DC21" w14:textId="77777777" w:rsidR="00DD60C8" w:rsidRPr="001D0443" w:rsidRDefault="00DD60C8" w:rsidP="001D0443">
      <w:pPr>
        <w:spacing w:after="0"/>
        <w:rPr>
          <w:rFonts w:asciiTheme="majorBidi" w:hAnsiTheme="majorBidi" w:cstheme="majorBidi"/>
          <w:sz w:val="24"/>
          <w:szCs w:val="24"/>
        </w:rPr>
      </w:pPr>
    </w:p>
    <w:p w14:paraId="75613142" w14:textId="77777777" w:rsidR="000C4CE8" w:rsidRPr="000C4CE8" w:rsidRDefault="000C4CE8" w:rsidP="000C4CE8">
      <w:pPr>
        <w:pStyle w:val="Reference"/>
        <w:spacing w:after="0"/>
        <w:ind w:left="426" w:hanging="426"/>
        <w:rPr>
          <w:rFonts w:asciiTheme="majorBidi" w:hAnsiTheme="majorBidi" w:cstheme="majorBidi"/>
          <w:bCs/>
          <w:sz w:val="24"/>
          <w:szCs w:val="24"/>
          <w:lang w:val="id-ID" w:eastAsia="ja-JP"/>
        </w:rPr>
      </w:pPr>
      <w:r w:rsidRPr="000C4CE8">
        <w:rPr>
          <w:rFonts w:asciiTheme="majorBidi" w:hAnsiTheme="majorBidi" w:cstheme="majorBidi"/>
          <w:bCs/>
          <w:sz w:val="24"/>
          <w:szCs w:val="24"/>
          <w:lang w:val="id-ID" w:eastAsia="ja-JP"/>
        </w:rPr>
        <w:t xml:space="preserve">1. </w:t>
      </w:r>
      <w:r w:rsidRPr="000C4CE8">
        <w:rPr>
          <w:rFonts w:asciiTheme="majorBidi" w:hAnsiTheme="majorBidi" w:cstheme="majorBidi"/>
          <w:bCs/>
          <w:sz w:val="24"/>
          <w:szCs w:val="24"/>
          <w:lang w:val="id-ID" w:eastAsia="ja-JP"/>
        </w:rPr>
        <w:tab/>
        <w:t xml:space="preserve">Prins GT, Bulte AMW, Pilot A. Designing context-based teaching materials by transforming authentic scientific modelling practices in chemistry. International Journal of Science Education. 2018;40(10):1108–35. </w:t>
      </w:r>
    </w:p>
    <w:p w14:paraId="2CABA38B" w14:textId="77777777" w:rsidR="000C4CE8" w:rsidRPr="000C4CE8" w:rsidRDefault="000C4CE8" w:rsidP="000C4CE8">
      <w:pPr>
        <w:pStyle w:val="Reference"/>
        <w:spacing w:after="0"/>
        <w:ind w:left="426" w:hanging="426"/>
        <w:rPr>
          <w:rFonts w:asciiTheme="majorBidi" w:hAnsiTheme="majorBidi" w:cstheme="majorBidi"/>
          <w:bCs/>
          <w:sz w:val="24"/>
          <w:szCs w:val="24"/>
          <w:lang w:val="id-ID" w:eastAsia="ja-JP"/>
        </w:rPr>
      </w:pPr>
      <w:r w:rsidRPr="000C4CE8">
        <w:rPr>
          <w:rFonts w:asciiTheme="majorBidi" w:hAnsiTheme="majorBidi" w:cstheme="majorBidi"/>
          <w:bCs/>
          <w:sz w:val="24"/>
          <w:szCs w:val="24"/>
          <w:lang w:val="id-ID" w:eastAsia="ja-JP"/>
        </w:rPr>
        <w:t xml:space="preserve">2. </w:t>
      </w:r>
      <w:r w:rsidRPr="000C4CE8">
        <w:rPr>
          <w:rFonts w:asciiTheme="majorBidi" w:hAnsiTheme="majorBidi" w:cstheme="majorBidi"/>
          <w:bCs/>
          <w:sz w:val="24"/>
          <w:szCs w:val="24"/>
          <w:lang w:val="id-ID" w:eastAsia="ja-JP"/>
        </w:rPr>
        <w:tab/>
        <w:t xml:space="preserve">Atandau D. Pengembangan Bahan Ajar Kimia Berbasis Lectora Inspire pada Materi Pokok Kimia Unsur Terintegrasi Etnosains untuk Siswa Kelas XII SMA/MA. 2021;1:7–14. </w:t>
      </w:r>
    </w:p>
    <w:p w14:paraId="4FADDAFF" w14:textId="77777777" w:rsidR="000C4CE8" w:rsidRPr="000C4CE8" w:rsidRDefault="000C4CE8" w:rsidP="000C4CE8">
      <w:pPr>
        <w:pStyle w:val="Reference"/>
        <w:spacing w:after="0"/>
        <w:ind w:left="426" w:hanging="426"/>
        <w:rPr>
          <w:rFonts w:asciiTheme="majorBidi" w:hAnsiTheme="majorBidi" w:cstheme="majorBidi"/>
          <w:bCs/>
          <w:sz w:val="24"/>
          <w:szCs w:val="24"/>
          <w:lang w:val="id-ID" w:eastAsia="ja-JP"/>
        </w:rPr>
      </w:pPr>
      <w:r w:rsidRPr="000C4CE8">
        <w:rPr>
          <w:rFonts w:asciiTheme="majorBidi" w:hAnsiTheme="majorBidi" w:cstheme="majorBidi"/>
          <w:bCs/>
          <w:sz w:val="24"/>
          <w:szCs w:val="24"/>
          <w:lang w:val="id-ID" w:eastAsia="ja-JP"/>
        </w:rPr>
        <w:t xml:space="preserve">3. </w:t>
      </w:r>
      <w:r w:rsidRPr="000C4CE8">
        <w:rPr>
          <w:rFonts w:asciiTheme="majorBidi" w:hAnsiTheme="majorBidi" w:cstheme="majorBidi"/>
          <w:bCs/>
          <w:sz w:val="24"/>
          <w:szCs w:val="24"/>
          <w:lang w:val="id-ID" w:eastAsia="ja-JP"/>
        </w:rPr>
        <w:tab/>
        <w:t>Alhammad R, Ku HY. Graduate students’ perspectives on using e-books for academic learning. Educational Media International [Internet]. 2019;56(1):75–91. Available from: https://doi.org/10.1080/09523987.2019.1583460</w:t>
      </w:r>
    </w:p>
    <w:p w14:paraId="5BB737C2" w14:textId="77777777" w:rsidR="000C4CE8" w:rsidRPr="000C4CE8" w:rsidRDefault="000C4CE8" w:rsidP="000C4CE8">
      <w:pPr>
        <w:pStyle w:val="Reference"/>
        <w:spacing w:after="0"/>
        <w:ind w:left="426" w:hanging="426"/>
        <w:rPr>
          <w:rFonts w:asciiTheme="majorBidi" w:hAnsiTheme="majorBidi" w:cstheme="majorBidi"/>
          <w:bCs/>
          <w:sz w:val="24"/>
          <w:szCs w:val="24"/>
          <w:lang w:val="id-ID" w:eastAsia="ja-JP"/>
        </w:rPr>
      </w:pPr>
      <w:r w:rsidRPr="000C4CE8">
        <w:rPr>
          <w:rFonts w:asciiTheme="majorBidi" w:hAnsiTheme="majorBidi" w:cstheme="majorBidi"/>
          <w:bCs/>
          <w:sz w:val="24"/>
          <w:szCs w:val="24"/>
          <w:lang w:val="id-ID" w:eastAsia="ja-JP"/>
        </w:rPr>
        <w:t xml:space="preserve">4. </w:t>
      </w:r>
      <w:r w:rsidRPr="000C4CE8">
        <w:rPr>
          <w:rFonts w:asciiTheme="majorBidi" w:hAnsiTheme="majorBidi" w:cstheme="majorBidi"/>
          <w:bCs/>
          <w:sz w:val="24"/>
          <w:szCs w:val="24"/>
          <w:lang w:val="id-ID" w:eastAsia="ja-JP"/>
        </w:rPr>
        <w:tab/>
        <w:t xml:space="preserve">Serhan M, Sprowls M, Jackemeyer D, Long M, Perez ID, Maret W, et al. Evaluating students’ learning gains, strategies, and errors using OrgChem101’s Module: Organic Mechanisms — Mastering the View Article Online DOI: 10.1039/C9RP00274J arrows. Chemistry Education Research and Practice. 2019;2019-Novem. </w:t>
      </w:r>
    </w:p>
    <w:p w14:paraId="1EE3067D" w14:textId="77777777" w:rsidR="000C4CE8" w:rsidRPr="000C4CE8" w:rsidRDefault="000C4CE8" w:rsidP="000C4CE8">
      <w:pPr>
        <w:pStyle w:val="Reference"/>
        <w:spacing w:after="0"/>
        <w:ind w:left="426" w:hanging="426"/>
        <w:rPr>
          <w:rFonts w:asciiTheme="majorBidi" w:hAnsiTheme="majorBidi" w:cstheme="majorBidi"/>
          <w:bCs/>
          <w:sz w:val="24"/>
          <w:szCs w:val="24"/>
          <w:lang w:val="id-ID" w:eastAsia="ja-JP"/>
        </w:rPr>
      </w:pPr>
      <w:r w:rsidRPr="000C4CE8">
        <w:rPr>
          <w:rFonts w:asciiTheme="majorBidi" w:hAnsiTheme="majorBidi" w:cstheme="majorBidi"/>
          <w:bCs/>
          <w:sz w:val="24"/>
          <w:szCs w:val="24"/>
          <w:lang w:val="id-ID" w:eastAsia="ja-JP"/>
        </w:rPr>
        <w:t xml:space="preserve">5. </w:t>
      </w:r>
      <w:r w:rsidRPr="000C4CE8">
        <w:rPr>
          <w:rFonts w:asciiTheme="majorBidi" w:hAnsiTheme="majorBidi" w:cstheme="majorBidi"/>
          <w:bCs/>
          <w:sz w:val="24"/>
          <w:szCs w:val="24"/>
          <w:lang w:val="id-ID" w:eastAsia="ja-JP"/>
        </w:rPr>
        <w:tab/>
        <w:t xml:space="preserve">Türe ZG, Yalçın P, Altun Yalçın S. Investigating the use of case-oriented station technique in teaching socio-scientific issues: A mixed method study. Vol. 10, Pegem Eğitim ve Öğretim Dergisi. 2020. 929–960 p. </w:t>
      </w:r>
    </w:p>
    <w:p w14:paraId="067CAA4D" w14:textId="77777777" w:rsidR="000C4CE8" w:rsidRPr="000C4CE8" w:rsidRDefault="000C4CE8" w:rsidP="000C4CE8">
      <w:pPr>
        <w:pStyle w:val="Reference"/>
        <w:spacing w:after="0"/>
        <w:ind w:left="426" w:hanging="426"/>
        <w:rPr>
          <w:rFonts w:asciiTheme="majorBidi" w:hAnsiTheme="majorBidi" w:cstheme="majorBidi"/>
          <w:bCs/>
          <w:sz w:val="24"/>
          <w:szCs w:val="24"/>
          <w:lang w:val="id-ID" w:eastAsia="ja-JP"/>
        </w:rPr>
      </w:pPr>
      <w:r w:rsidRPr="000C4CE8">
        <w:rPr>
          <w:rFonts w:asciiTheme="majorBidi" w:hAnsiTheme="majorBidi" w:cstheme="majorBidi"/>
          <w:bCs/>
          <w:sz w:val="24"/>
          <w:szCs w:val="24"/>
          <w:lang w:val="id-ID" w:eastAsia="ja-JP"/>
        </w:rPr>
        <w:t xml:space="preserve">6. </w:t>
      </w:r>
      <w:r w:rsidRPr="000C4CE8">
        <w:rPr>
          <w:rFonts w:asciiTheme="majorBidi" w:hAnsiTheme="majorBidi" w:cstheme="majorBidi"/>
          <w:bCs/>
          <w:sz w:val="24"/>
          <w:szCs w:val="24"/>
          <w:lang w:val="id-ID" w:eastAsia="ja-JP"/>
        </w:rPr>
        <w:tab/>
        <w:t xml:space="preserve">Günter T. The effect of the REACT strategy on students’ achievements with regard to solubility equilibrium: Using chemistry in contexts. Chemistry Education Research and Practice. 2018;19(4):1287–306. </w:t>
      </w:r>
    </w:p>
    <w:p w14:paraId="779E0AFC" w14:textId="77777777" w:rsidR="000C4CE8" w:rsidRPr="000C4CE8" w:rsidRDefault="000C4CE8" w:rsidP="000C4CE8">
      <w:pPr>
        <w:pStyle w:val="Reference"/>
        <w:spacing w:after="0"/>
        <w:ind w:left="426" w:hanging="426"/>
        <w:rPr>
          <w:rFonts w:asciiTheme="majorBidi" w:hAnsiTheme="majorBidi" w:cstheme="majorBidi"/>
          <w:bCs/>
          <w:sz w:val="24"/>
          <w:szCs w:val="24"/>
          <w:lang w:val="id-ID" w:eastAsia="ja-JP"/>
        </w:rPr>
      </w:pPr>
      <w:r w:rsidRPr="000C4CE8">
        <w:rPr>
          <w:rFonts w:asciiTheme="majorBidi" w:hAnsiTheme="majorBidi" w:cstheme="majorBidi"/>
          <w:bCs/>
          <w:sz w:val="24"/>
          <w:szCs w:val="24"/>
          <w:lang w:val="id-ID" w:eastAsia="ja-JP"/>
        </w:rPr>
        <w:t xml:space="preserve">7. </w:t>
      </w:r>
      <w:r w:rsidRPr="000C4CE8">
        <w:rPr>
          <w:rFonts w:asciiTheme="majorBidi" w:hAnsiTheme="majorBidi" w:cstheme="majorBidi"/>
          <w:bCs/>
          <w:sz w:val="24"/>
          <w:szCs w:val="24"/>
          <w:lang w:val="id-ID" w:eastAsia="ja-JP"/>
        </w:rPr>
        <w:tab/>
        <w:t xml:space="preserve">Rodríguez-Becerra J, Cáceres-Jensen L, Díaz T, Druker S, Bahamonde Padilla V, Pernaa J, et al. Developing technological pedagogical science knowledge through educational computational chemistry: A case study of pre-service chemistry teachers’ perceptions. Chemistry Education Research and Practice. 2020;21(2):638–54. </w:t>
      </w:r>
    </w:p>
    <w:p w14:paraId="05185C89" w14:textId="77777777" w:rsidR="000C4CE8" w:rsidRPr="000C4CE8" w:rsidRDefault="000C4CE8" w:rsidP="000C4CE8">
      <w:pPr>
        <w:pStyle w:val="Reference"/>
        <w:spacing w:after="0"/>
        <w:ind w:left="426" w:hanging="426"/>
        <w:rPr>
          <w:rFonts w:asciiTheme="majorBidi" w:hAnsiTheme="majorBidi" w:cstheme="majorBidi"/>
          <w:bCs/>
          <w:sz w:val="24"/>
          <w:szCs w:val="24"/>
          <w:lang w:val="id-ID" w:eastAsia="ja-JP"/>
        </w:rPr>
      </w:pPr>
      <w:r w:rsidRPr="000C4CE8">
        <w:rPr>
          <w:rFonts w:asciiTheme="majorBidi" w:hAnsiTheme="majorBidi" w:cstheme="majorBidi"/>
          <w:bCs/>
          <w:sz w:val="24"/>
          <w:szCs w:val="24"/>
          <w:lang w:val="id-ID" w:eastAsia="ja-JP"/>
        </w:rPr>
        <w:t xml:space="preserve">8. </w:t>
      </w:r>
      <w:r w:rsidRPr="000C4CE8">
        <w:rPr>
          <w:rFonts w:asciiTheme="majorBidi" w:hAnsiTheme="majorBidi" w:cstheme="majorBidi"/>
          <w:bCs/>
          <w:sz w:val="24"/>
          <w:szCs w:val="24"/>
          <w:lang w:val="id-ID" w:eastAsia="ja-JP"/>
        </w:rPr>
        <w:tab/>
        <w:t xml:space="preserve">Olgun AHİ and D. Science Teachers’ Views of Socio Scientific Issues. International Journal of Progressive Education. 2020;16(1):2020. </w:t>
      </w:r>
    </w:p>
    <w:p w14:paraId="12A2B855" w14:textId="77777777" w:rsidR="000C4CE8" w:rsidRPr="000C4CE8" w:rsidRDefault="000C4CE8" w:rsidP="000C4CE8">
      <w:pPr>
        <w:pStyle w:val="Reference"/>
        <w:spacing w:after="0"/>
        <w:ind w:left="426" w:hanging="426"/>
        <w:rPr>
          <w:rFonts w:asciiTheme="majorBidi" w:hAnsiTheme="majorBidi" w:cstheme="majorBidi"/>
          <w:bCs/>
          <w:sz w:val="24"/>
          <w:szCs w:val="24"/>
          <w:lang w:val="id-ID" w:eastAsia="ja-JP"/>
        </w:rPr>
      </w:pPr>
      <w:r w:rsidRPr="000C4CE8">
        <w:rPr>
          <w:rFonts w:asciiTheme="majorBidi" w:hAnsiTheme="majorBidi" w:cstheme="majorBidi"/>
          <w:bCs/>
          <w:sz w:val="24"/>
          <w:szCs w:val="24"/>
          <w:lang w:val="id-ID" w:eastAsia="ja-JP"/>
        </w:rPr>
        <w:t xml:space="preserve">9. </w:t>
      </w:r>
      <w:r w:rsidRPr="000C4CE8">
        <w:rPr>
          <w:rFonts w:asciiTheme="majorBidi" w:hAnsiTheme="majorBidi" w:cstheme="majorBidi"/>
          <w:bCs/>
          <w:sz w:val="24"/>
          <w:szCs w:val="24"/>
          <w:lang w:val="id-ID" w:eastAsia="ja-JP"/>
        </w:rPr>
        <w:tab/>
        <w:t xml:space="preserve">Marks R, Stuckey M, Belova N, Eilks I. The societal dimension in German science education - from tradition towards selected cases and recent developments. Eurasia Journal of Mathematics, Science and Technology Education. 2014;10(4):285–96. </w:t>
      </w:r>
    </w:p>
    <w:p w14:paraId="07865013" w14:textId="77777777" w:rsidR="000C4CE8" w:rsidRPr="000C4CE8" w:rsidRDefault="000C4CE8" w:rsidP="000C4CE8">
      <w:pPr>
        <w:pStyle w:val="Reference"/>
        <w:spacing w:after="0"/>
        <w:ind w:left="426" w:hanging="426"/>
        <w:rPr>
          <w:rFonts w:asciiTheme="majorBidi" w:hAnsiTheme="majorBidi" w:cstheme="majorBidi"/>
          <w:bCs/>
          <w:sz w:val="24"/>
          <w:szCs w:val="24"/>
          <w:lang w:val="id-ID" w:eastAsia="ja-JP"/>
        </w:rPr>
      </w:pPr>
      <w:r w:rsidRPr="000C4CE8">
        <w:rPr>
          <w:rFonts w:asciiTheme="majorBidi" w:hAnsiTheme="majorBidi" w:cstheme="majorBidi"/>
          <w:bCs/>
          <w:sz w:val="24"/>
          <w:szCs w:val="24"/>
          <w:lang w:val="id-ID" w:eastAsia="ja-JP"/>
        </w:rPr>
        <w:t xml:space="preserve">10. </w:t>
      </w:r>
      <w:r w:rsidRPr="000C4CE8">
        <w:rPr>
          <w:rFonts w:asciiTheme="majorBidi" w:hAnsiTheme="majorBidi" w:cstheme="majorBidi"/>
          <w:bCs/>
          <w:sz w:val="24"/>
          <w:szCs w:val="24"/>
          <w:lang w:val="id-ID" w:eastAsia="ja-JP"/>
        </w:rPr>
        <w:tab/>
        <w:t xml:space="preserve">Rostikawati DA, Permanasari A. Rekonstruksi bahan ajar dengan konteks socio-scientific issues pada materi zat aditif makanan untuk meningkatkan literasi sains siswa. Jurnal Inovasi Pendidikan IPA. 2016;2(2):156. </w:t>
      </w:r>
    </w:p>
    <w:p w14:paraId="46BAAF69" w14:textId="77777777" w:rsidR="000C4CE8" w:rsidRPr="000C4CE8" w:rsidRDefault="000C4CE8" w:rsidP="000C4CE8">
      <w:pPr>
        <w:pStyle w:val="Reference"/>
        <w:spacing w:after="0"/>
        <w:ind w:left="426" w:hanging="426"/>
        <w:rPr>
          <w:rFonts w:asciiTheme="majorBidi" w:hAnsiTheme="majorBidi" w:cstheme="majorBidi"/>
          <w:bCs/>
          <w:sz w:val="24"/>
          <w:szCs w:val="24"/>
          <w:lang w:val="id-ID" w:eastAsia="ja-JP"/>
        </w:rPr>
      </w:pPr>
      <w:r w:rsidRPr="000C4CE8">
        <w:rPr>
          <w:rFonts w:asciiTheme="majorBidi" w:hAnsiTheme="majorBidi" w:cstheme="majorBidi"/>
          <w:bCs/>
          <w:sz w:val="24"/>
          <w:szCs w:val="24"/>
          <w:lang w:val="id-ID" w:eastAsia="ja-JP"/>
        </w:rPr>
        <w:t xml:space="preserve">11. </w:t>
      </w:r>
      <w:r w:rsidRPr="000C4CE8">
        <w:rPr>
          <w:rFonts w:asciiTheme="majorBidi" w:hAnsiTheme="majorBidi" w:cstheme="majorBidi"/>
          <w:bCs/>
          <w:sz w:val="24"/>
          <w:szCs w:val="24"/>
          <w:lang w:val="id-ID" w:eastAsia="ja-JP"/>
        </w:rPr>
        <w:tab/>
        <w:t xml:space="preserve">Genisa MU, Subali B, Agussalim A, Habibi H. Socio-scientific issues implementation as science learning material. International Journal of Evaluation and Research in Education (IJERE). 2020;9(2):311–7. </w:t>
      </w:r>
    </w:p>
    <w:p w14:paraId="02E82611" w14:textId="77777777" w:rsidR="000C4CE8" w:rsidRPr="000C4CE8" w:rsidRDefault="000C4CE8" w:rsidP="000C4CE8">
      <w:pPr>
        <w:pStyle w:val="Reference"/>
        <w:spacing w:after="0"/>
        <w:ind w:left="426" w:hanging="426"/>
        <w:rPr>
          <w:rFonts w:asciiTheme="majorBidi" w:hAnsiTheme="majorBidi" w:cstheme="majorBidi"/>
          <w:bCs/>
          <w:sz w:val="24"/>
          <w:szCs w:val="24"/>
          <w:lang w:val="id-ID" w:eastAsia="ja-JP"/>
        </w:rPr>
      </w:pPr>
      <w:r w:rsidRPr="000C4CE8">
        <w:rPr>
          <w:rFonts w:asciiTheme="majorBidi" w:hAnsiTheme="majorBidi" w:cstheme="majorBidi"/>
          <w:bCs/>
          <w:sz w:val="24"/>
          <w:szCs w:val="24"/>
          <w:lang w:val="id-ID" w:eastAsia="ja-JP"/>
        </w:rPr>
        <w:t xml:space="preserve">12. </w:t>
      </w:r>
      <w:r w:rsidRPr="000C4CE8">
        <w:rPr>
          <w:rFonts w:asciiTheme="majorBidi" w:hAnsiTheme="majorBidi" w:cstheme="majorBidi"/>
          <w:bCs/>
          <w:sz w:val="24"/>
          <w:szCs w:val="24"/>
          <w:lang w:val="id-ID" w:eastAsia="ja-JP"/>
        </w:rPr>
        <w:tab/>
        <w:t xml:space="preserve">Khishfe R. Consistency of nature of science views across scientific and socio-scientific contexts. International Journal of Science Education. 2017;0693. </w:t>
      </w:r>
    </w:p>
    <w:p w14:paraId="1F090244" w14:textId="77777777" w:rsidR="000C4CE8" w:rsidRPr="000C4CE8" w:rsidRDefault="000C4CE8" w:rsidP="000C4CE8">
      <w:pPr>
        <w:pStyle w:val="Reference"/>
        <w:spacing w:after="0"/>
        <w:ind w:left="426" w:hanging="426"/>
        <w:rPr>
          <w:rFonts w:asciiTheme="majorBidi" w:hAnsiTheme="majorBidi" w:cstheme="majorBidi"/>
          <w:bCs/>
          <w:sz w:val="24"/>
          <w:szCs w:val="24"/>
          <w:lang w:val="id-ID" w:eastAsia="ja-JP"/>
        </w:rPr>
      </w:pPr>
      <w:r w:rsidRPr="000C4CE8">
        <w:rPr>
          <w:rFonts w:asciiTheme="majorBidi" w:hAnsiTheme="majorBidi" w:cstheme="majorBidi"/>
          <w:bCs/>
          <w:sz w:val="24"/>
          <w:szCs w:val="24"/>
          <w:lang w:val="id-ID" w:eastAsia="ja-JP"/>
        </w:rPr>
        <w:t xml:space="preserve">13. </w:t>
      </w:r>
      <w:r w:rsidRPr="000C4CE8">
        <w:rPr>
          <w:rFonts w:asciiTheme="majorBidi" w:hAnsiTheme="majorBidi" w:cstheme="majorBidi"/>
          <w:bCs/>
          <w:sz w:val="24"/>
          <w:szCs w:val="24"/>
          <w:lang w:val="id-ID" w:eastAsia="ja-JP"/>
        </w:rPr>
        <w:tab/>
        <w:t xml:space="preserve">Arizen A, Suhartini S. Mobile learning student worksheet based on socio-scientific-issues: Enhancing students’ scientific literacy skills in biology. JPBI (Jurnal Pendidikan Biologi Indonesia). 2020;6(1):15–24. </w:t>
      </w:r>
    </w:p>
    <w:p w14:paraId="37A8A500" w14:textId="77777777" w:rsidR="000C4CE8" w:rsidRPr="000C4CE8" w:rsidRDefault="000C4CE8" w:rsidP="000C4CE8">
      <w:pPr>
        <w:pStyle w:val="Reference"/>
        <w:spacing w:after="0"/>
        <w:ind w:left="426" w:hanging="426"/>
        <w:rPr>
          <w:rFonts w:asciiTheme="majorBidi" w:hAnsiTheme="majorBidi" w:cstheme="majorBidi"/>
          <w:bCs/>
          <w:sz w:val="24"/>
          <w:szCs w:val="24"/>
          <w:lang w:val="id-ID" w:eastAsia="ja-JP"/>
        </w:rPr>
      </w:pPr>
      <w:r w:rsidRPr="000C4CE8">
        <w:rPr>
          <w:rFonts w:asciiTheme="majorBidi" w:hAnsiTheme="majorBidi" w:cstheme="majorBidi"/>
          <w:bCs/>
          <w:sz w:val="24"/>
          <w:szCs w:val="24"/>
          <w:lang w:val="id-ID" w:eastAsia="ja-JP"/>
        </w:rPr>
        <w:t xml:space="preserve">14. </w:t>
      </w:r>
      <w:r w:rsidRPr="000C4CE8">
        <w:rPr>
          <w:rFonts w:asciiTheme="majorBidi" w:hAnsiTheme="majorBidi" w:cstheme="majorBidi"/>
          <w:bCs/>
          <w:sz w:val="24"/>
          <w:szCs w:val="24"/>
          <w:lang w:val="id-ID" w:eastAsia="ja-JP"/>
        </w:rPr>
        <w:tab/>
        <w:t xml:space="preserve">Rahayu S. Socioscientific Issues : Manfaatnya dalam Meningkatkan Pemahaman Konsep Socioscientific Issues : Manfaatnya dalam Meningkatkan Pemahaman Konsep Sains , Nature of Science ( NOS ) dan Higher Order Thinking Skills ( HOTS ). Seminar Nasional Pendidikan IPA UNESA. 2019;(November):1–14. </w:t>
      </w:r>
    </w:p>
    <w:p w14:paraId="5BCEC79E" w14:textId="77777777" w:rsidR="000C4CE8" w:rsidRPr="000C4CE8" w:rsidRDefault="000C4CE8" w:rsidP="000C4CE8">
      <w:pPr>
        <w:pStyle w:val="Reference"/>
        <w:spacing w:after="0"/>
        <w:ind w:left="426" w:hanging="426"/>
        <w:rPr>
          <w:rFonts w:asciiTheme="majorBidi" w:hAnsiTheme="majorBidi" w:cstheme="majorBidi"/>
          <w:bCs/>
          <w:sz w:val="24"/>
          <w:szCs w:val="24"/>
          <w:lang w:val="id-ID" w:eastAsia="ja-JP"/>
        </w:rPr>
      </w:pPr>
      <w:r w:rsidRPr="000C4CE8">
        <w:rPr>
          <w:rFonts w:asciiTheme="majorBidi" w:hAnsiTheme="majorBidi" w:cstheme="majorBidi"/>
          <w:bCs/>
          <w:sz w:val="24"/>
          <w:szCs w:val="24"/>
          <w:lang w:val="id-ID" w:eastAsia="ja-JP"/>
        </w:rPr>
        <w:t xml:space="preserve">15. </w:t>
      </w:r>
      <w:r w:rsidRPr="000C4CE8">
        <w:rPr>
          <w:rFonts w:asciiTheme="majorBidi" w:hAnsiTheme="majorBidi" w:cstheme="majorBidi"/>
          <w:bCs/>
          <w:sz w:val="24"/>
          <w:szCs w:val="24"/>
          <w:lang w:val="id-ID" w:eastAsia="ja-JP"/>
        </w:rPr>
        <w:tab/>
        <w:t xml:space="preserve">Mardhiya J. Bahan Ajar Elektronik (E-Book) Kimia Umum II Berbasis Kontekstual Materi Larutan : Desain dan Pengembangan. EduTeach : Jurnal Edukasi dan Teknologi Pembelajaran. 2020;1(2):100–7. </w:t>
      </w:r>
    </w:p>
    <w:p w14:paraId="26CCD157" w14:textId="77777777" w:rsidR="000C4CE8" w:rsidRPr="000C4CE8" w:rsidRDefault="000C4CE8" w:rsidP="000C4CE8">
      <w:pPr>
        <w:pStyle w:val="Reference"/>
        <w:spacing w:after="0"/>
        <w:ind w:left="426" w:hanging="426"/>
        <w:rPr>
          <w:rFonts w:asciiTheme="majorBidi" w:hAnsiTheme="majorBidi" w:cstheme="majorBidi"/>
          <w:bCs/>
          <w:sz w:val="24"/>
          <w:szCs w:val="24"/>
          <w:lang w:val="id-ID" w:eastAsia="ja-JP"/>
        </w:rPr>
      </w:pPr>
      <w:r w:rsidRPr="000C4CE8">
        <w:rPr>
          <w:rFonts w:asciiTheme="majorBidi" w:hAnsiTheme="majorBidi" w:cstheme="majorBidi"/>
          <w:bCs/>
          <w:sz w:val="24"/>
          <w:szCs w:val="24"/>
          <w:lang w:val="id-ID" w:eastAsia="ja-JP"/>
        </w:rPr>
        <w:t xml:space="preserve">16. </w:t>
      </w:r>
      <w:r w:rsidRPr="000C4CE8">
        <w:rPr>
          <w:rFonts w:asciiTheme="majorBidi" w:hAnsiTheme="majorBidi" w:cstheme="majorBidi"/>
          <w:bCs/>
          <w:sz w:val="24"/>
          <w:szCs w:val="24"/>
          <w:lang w:val="id-ID" w:eastAsia="ja-JP"/>
        </w:rPr>
        <w:tab/>
        <w:t xml:space="preserve">Anwar S. Pengembangan Bahan Ajar 4STMD. Bandung: Jurusan Pendidikan Kimia FPMIPA, Universitas Pendidikan Indonesia; 2017. </w:t>
      </w:r>
    </w:p>
    <w:p w14:paraId="1A87C163" w14:textId="77777777" w:rsidR="000C4CE8" w:rsidRPr="000C4CE8" w:rsidRDefault="000C4CE8" w:rsidP="000C4CE8">
      <w:pPr>
        <w:pStyle w:val="Reference"/>
        <w:spacing w:after="0"/>
        <w:ind w:left="426" w:hanging="426"/>
        <w:rPr>
          <w:rFonts w:asciiTheme="majorBidi" w:hAnsiTheme="majorBidi" w:cstheme="majorBidi"/>
          <w:bCs/>
          <w:sz w:val="24"/>
          <w:szCs w:val="24"/>
          <w:lang w:val="id-ID" w:eastAsia="ja-JP"/>
        </w:rPr>
      </w:pPr>
      <w:r w:rsidRPr="000C4CE8">
        <w:rPr>
          <w:rFonts w:asciiTheme="majorBidi" w:hAnsiTheme="majorBidi" w:cstheme="majorBidi"/>
          <w:bCs/>
          <w:sz w:val="24"/>
          <w:szCs w:val="24"/>
          <w:lang w:val="id-ID" w:eastAsia="ja-JP"/>
        </w:rPr>
        <w:t xml:space="preserve">17. </w:t>
      </w:r>
      <w:r w:rsidRPr="000C4CE8">
        <w:rPr>
          <w:rFonts w:asciiTheme="majorBidi" w:hAnsiTheme="majorBidi" w:cstheme="majorBidi"/>
          <w:bCs/>
          <w:sz w:val="24"/>
          <w:szCs w:val="24"/>
          <w:lang w:val="id-ID" w:eastAsia="ja-JP"/>
        </w:rPr>
        <w:tab/>
        <w:t xml:space="preserve">Syamsuri BS, Anwar S, Sumarna O. Development of Teaching Material Oxidation-Reduction Reactions through Four Steps Teaching Material Development (4S TMD). In: Journal of Physics: Conference Series. Institute of Physics Publishing; 2017. </w:t>
      </w:r>
    </w:p>
    <w:p w14:paraId="6512B114" w14:textId="77777777" w:rsidR="000C4CE8" w:rsidRPr="000C4CE8" w:rsidRDefault="000C4CE8" w:rsidP="000C4CE8">
      <w:pPr>
        <w:pStyle w:val="Reference"/>
        <w:spacing w:after="0"/>
        <w:ind w:left="426" w:hanging="426"/>
        <w:rPr>
          <w:rFonts w:asciiTheme="majorBidi" w:hAnsiTheme="majorBidi" w:cstheme="majorBidi"/>
          <w:bCs/>
          <w:sz w:val="24"/>
          <w:szCs w:val="24"/>
          <w:lang w:val="id-ID" w:eastAsia="ja-JP"/>
        </w:rPr>
      </w:pPr>
      <w:r w:rsidRPr="000C4CE8">
        <w:rPr>
          <w:rFonts w:asciiTheme="majorBidi" w:hAnsiTheme="majorBidi" w:cstheme="majorBidi"/>
          <w:bCs/>
          <w:sz w:val="24"/>
          <w:szCs w:val="24"/>
          <w:lang w:val="id-ID" w:eastAsia="ja-JP"/>
        </w:rPr>
        <w:t xml:space="preserve">18. </w:t>
      </w:r>
      <w:r w:rsidRPr="000C4CE8">
        <w:rPr>
          <w:rFonts w:asciiTheme="majorBidi" w:hAnsiTheme="majorBidi" w:cstheme="majorBidi"/>
          <w:bCs/>
          <w:sz w:val="24"/>
          <w:szCs w:val="24"/>
          <w:lang w:val="id-ID" w:eastAsia="ja-JP"/>
        </w:rPr>
        <w:tab/>
        <w:t xml:space="preserve">O Lestari1,*, S Anwar1, G Priscylio2, W S Wahyuni1 CO and NRA. How to develop SETS-based electronic book to improve student ’ s science literacy with 4S TMD models ? How to develop SETS-based electronic book to improve student ’ s science literacy with 4S TMD models ? Journal of Physics. 2020; </w:t>
      </w:r>
    </w:p>
    <w:p w14:paraId="19203C5C" w14:textId="77777777" w:rsidR="000C4CE8" w:rsidRPr="000C4CE8" w:rsidRDefault="000C4CE8" w:rsidP="000C4CE8">
      <w:pPr>
        <w:pStyle w:val="Reference"/>
        <w:spacing w:after="0"/>
        <w:ind w:left="426" w:hanging="426"/>
        <w:rPr>
          <w:rFonts w:asciiTheme="majorBidi" w:hAnsiTheme="majorBidi" w:cstheme="majorBidi"/>
          <w:bCs/>
          <w:sz w:val="24"/>
          <w:szCs w:val="24"/>
          <w:lang w:val="id-ID" w:eastAsia="ja-JP"/>
        </w:rPr>
      </w:pPr>
      <w:r w:rsidRPr="000C4CE8">
        <w:rPr>
          <w:rFonts w:asciiTheme="majorBidi" w:hAnsiTheme="majorBidi" w:cstheme="majorBidi"/>
          <w:bCs/>
          <w:sz w:val="24"/>
          <w:szCs w:val="24"/>
          <w:lang w:val="id-ID" w:eastAsia="ja-JP"/>
        </w:rPr>
        <w:t xml:space="preserve">19. </w:t>
      </w:r>
      <w:r w:rsidRPr="000C4CE8">
        <w:rPr>
          <w:rFonts w:asciiTheme="majorBidi" w:hAnsiTheme="majorBidi" w:cstheme="majorBidi"/>
          <w:bCs/>
          <w:sz w:val="24"/>
          <w:szCs w:val="24"/>
          <w:lang w:val="id-ID" w:eastAsia="ja-JP"/>
        </w:rPr>
        <w:tab/>
        <w:t xml:space="preserve">Richey RC, Klein JD. Developmental Research Methods: Creating Knowledge from Instructional Design and Development Practice. Vol. 16, Journal of Computing in Higher Education Spring. 2005. </w:t>
      </w:r>
    </w:p>
    <w:p w14:paraId="04B86513" w14:textId="77777777" w:rsidR="000C4CE8" w:rsidRPr="000C4CE8" w:rsidRDefault="000C4CE8" w:rsidP="000C4CE8">
      <w:pPr>
        <w:pStyle w:val="Reference"/>
        <w:spacing w:after="0"/>
        <w:ind w:firstLine="720"/>
        <w:rPr>
          <w:rFonts w:asciiTheme="majorBidi" w:hAnsiTheme="majorBidi" w:cstheme="majorBidi"/>
          <w:b/>
          <w:sz w:val="24"/>
          <w:szCs w:val="24"/>
          <w:lang w:val="id-ID" w:eastAsia="ja-JP"/>
        </w:rPr>
      </w:pPr>
      <w:r w:rsidRPr="000C4CE8">
        <w:rPr>
          <w:rFonts w:asciiTheme="majorBidi" w:hAnsiTheme="majorBidi" w:cstheme="majorBidi"/>
          <w:b/>
          <w:sz w:val="24"/>
          <w:szCs w:val="24"/>
          <w:lang w:val="id-ID" w:eastAsia="ja-JP"/>
        </w:rPr>
        <w:t xml:space="preserve"> </w:t>
      </w:r>
    </w:p>
    <w:p w14:paraId="310A409A" w14:textId="77777777" w:rsidR="000C4CE8" w:rsidRPr="000C4CE8" w:rsidRDefault="000C4CE8" w:rsidP="000C4CE8">
      <w:pPr>
        <w:pStyle w:val="Reference"/>
        <w:spacing w:after="0"/>
        <w:ind w:firstLine="720"/>
        <w:rPr>
          <w:rFonts w:asciiTheme="majorBidi" w:hAnsiTheme="majorBidi" w:cstheme="majorBidi"/>
          <w:b/>
          <w:sz w:val="24"/>
          <w:szCs w:val="24"/>
          <w:lang w:val="id-ID" w:eastAsia="ja-JP"/>
        </w:rPr>
      </w:pPr>
    </w:p>
    <w:p w14:paraId="41CE8C72" w14:textId="33A6E174" w:rsidR="00DD60C8" w:rsidRPr="001D0443" w:rsidRDefault="00DD60C8" w:rsidP="001D0443">
      <w:pPr>
        <w:pStyle w:val="Reference"/>
        <w:spacing w:before="0" w:after="0"/>
        <w:ind w:left="0" w:firstLine="720"/>
        <w:rPr>
          <w:rFonts w:asciiTheme="majorBidi" w:hAnsiTheme="majorBidi" w:cstheme="majorBidi"/>
          <w:b/>
          <w:sz w:val="24"/>
          <w:szCs w:val="24"/>
          <w:lang w:val="id-ID" w:eastAsia="ja-JP"/>
        </w:rPr>
      </w:pPr>
    </w:p>
    <w:p w14:paraId="2BEEBC92" w14:textId="77777777" w:rsidR="007F72CC" w:rsidRPr="007E0DA0" w:rsidRDefault="007F72CC" w:rsidP="007F72CC">
      <w:pPr>
        <w:pStyle w:val="NoSpacing"/>
        <w:spacing w:line="360" w:lineRule="auto"/>
        <w:jc w:val="both"/>
        <w:rPr>
          <w:rFonts w:ascii="Times New Roman" w:hAnsi="Times New Roman"/>
          <w:b/>
          <w:color w:val="000000" w:themeColor="text1"/>
        </w:rPr>
      </w:pPr>
    </w:p>
    <w:p w14:paraId="00C4E7A3" w14:textId="77777777" w:rsidR="007F72CC" w:rsidRPr="007E0DA0" w:rsidRDefault="007F72CC" w:rsidP="007F72CC">
      <w:pPr>
        <w:spacing w:after="0" w:line="360" w:lineRule="auto"/>
        <w:jc w:val="both"/>
        <w:rPr>
          <w:rFonts w:ascii="Times New Roman" w:hAnsi="Times New Roman" w:cs="Times New Roman"/>
          <w:b/>
        </w:rPr>
      </w:pPr>
    </w:p>
    <w:p w14:paraId="1CF70D57" w14:textId="77777777" w:rsidR="007F72CC" w:rsidRDefault="007F72CC" w:rsidP="007F72CC">
      <w:pPr>
        <w:rPr>
          <w:rFonts w:asciiTheme="majorBidi" w:hAnsiTheme="majorBidi" w:cstheme="majorBidi"/>
        </w:rPr>
      </w:pPr>
    </w:p>
    <w:sectPr w:rsidR="007F72CC" w:rsidSect="008357EA">
      <w:headerReference w:type="default" r:id="rId11"/>
      <w:footerReference w:type="default" r:id="rId12"/>
      <w:pgSz w:w="10318" w:h="14570" w:code="13"/>
      <w:pgMar w:top="1418" w:right="1418" w:bottom="1814" w:left="181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0D676" w14:textId="77777777" w:rsidR="00C1204C" w:rsidRDefault="00C1204C" w:rsidP="00E51038">
      <w:pPr>
        <w:spacing w:after="0" w:line="240" w:lineRule="auto"/>
      </w:pPr>
      <w:r>
        <w:separator/>
      </w:r>
    </w:p>
  </w:endnote>
  <w:endnote w:type="continuationSeparator" w:id="0">
    <w:p w14:paraId="56A1D991" w14:textId="77777777" w:rsidR="00C1204C" w:rsidRDefault="00C1204C" w:rsidP="00E51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8370797"/>
      <w:docPartObj>
        <w:docPartGallery w:val="Page Numbers (Bottom of Page)"/>
        <w:docPartUnique/>
      </w:docPartObj>
    </w:sdtPr>
    <w:sdtEndPr>
      <w:rPr>
        <w:noProof/>
      </w:rPr>
    </w:sdtEndPr>
    <w:sdtContent>
      <w:p w14:paraId="253DF314" w14:textId="77777777" w:rsidR="008B660C" w:rsidRDefault="008B660C" w:rsidP="008B660C">
        <w:pPr>
          <w:pStyle w:val="Footer"/>
          <w:jc w:val="center"/>
        </w:pPr>
      </w:p>
      <w:p w14:paraId="54A2FC83" w14:textId="59C95F11" w:rsidR="008B660C" w:rsidRDefault="008B660C" w:rsidP="00E628E8">
        <w:pPr>
          <w:pStyle w:val="Footer"/>
          <w:jc w:val="center"/>
        </w:pPr>
        <w:r>
          <w:rPr>
            <w:rFonts w:asciiTheme="majorBidi" w:hAnsiTheme="majorBidi" w:cs="Times New Roman"/>
            <w:sz w:val="24"/>
            <w:szCs w:val="24"/>
          </w:rPr>
          <w:t xml:space="preserve">Jurnal Ilmiah Al QALAM, Vol. </w:t>
        </w:r>
        <w:r w:rsidR="000C048F">
          <w:rPr>
            <w:rFonts w:asciiTheme="majorBidi" w:hAnsiTheme="majorBidi" w:cs="Times New Roman"/>
            <w:sz w:val="24"/>
            <w:szCs w:val="24"/>
            <w:lang w:val="en-US"/>
          </w:rPr>
          <w:t>18</w:t>
        </w:r>
        <w:r w:rsidRPr="00090365">
          <w:rPr>
            <w:rFonts w:asciiTheme="majorBidi" w:hAnsiTheme="majorBidi" w:cs="Times New Roman"/>
            <w:sz w:val="24"/>
            <w:szCs w:val="24"/>
          </w:rPr>
          <w:t>, No.</w:t>
        </w:r>
        <w:r w:rsidR="000C048F">
          <w:rPr>
            <w:rFonts w:asciiTheme="majorBidi" w:hAnsiTheme="majorBidi" w:cs="Times New Roman"/>
            <w:sz w:val="24"/>
            <w:szCs w:val="24"/>
            <w:lang w:val="en-US"/>
          </w:rPr>
          <w:t xml:space="preserve"> 1</w:t>
        </w:r>
        <w:r w:rsidRPr="00090365">
          <w:rPr>
            <w:rFonts w:asciiTheme="majorBidi" w:hAnsiTheme="majorBidi" w:cs="Times New Roman"/>
            <w:sz w:val="24"/>
            <w:szCs w:val="24"/>
          </w:rPr>
          <w:t xml:space="preserve">, </w:t>
        </w:r>
        <w:r w:rsidR="009B7436" w:rsidRPr="009B7436">
          <w:rPr>
            <w:rFonts w:asciiTheme="majorBidi" w:hAnsiTheme="majorBidi" w:cs="Times New Roman"/>
            <w:sz w:val="24"/>
            <w:szCs w:val="24"/>
          </w:rPr>
          <w:t>April-Mei 2024</w:t>
        </w:r>
      </w:p>
      <w:p w14:paraId="0BBE1AEA" w14:textId="77777777" w:rsidR="003B5459" w:rsidRDefault="0060777E">
        <w:pPr>
          <w:pStyle w:val="Footer"/>
          <w:jc w:val="center"/>
        </w:pPr>
        <w:r>
          <w:fldChar w:fldCharType="begin"/>
        </w:r>
        <w:r w:rsidR="003B5459">
          <w:instrText xml:space="preserve"> PAGE   \* MERGEFORMAT </w:instrText>
        </w:r>
        <w:r>
          <w:fldChar w:fldCharType="separate"/>
        </w:r>
        <w:r w:rsidR="008357EA">
          <w:rPr>
            <w:noProof/>
          </w:rPr>
          <w:t>1</w:t>
        </w:r>
        <w:r>
          <w:rPr>
            <w:noProof/>
          </w:rPr>
          <w:fldChar w:fldCharType="end"/>
        </w:r>
      </w:p>
    </w:sdtContent>
  </w:sdt>
  <w:p w14:paraId="171B3703" w14:textId="77777777" w:rsidR="003B5459" w:rsidRDefault="003B5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41C5D" w14:textId="77777777" w:rsidR="00C1204C" w:rsidRDefault="00C1204C" w:rsidP="00E51038">
      <w:pPr>
        <w:spacing w:after="0" w:line="240" w:lineRule="auto"/>
      </w:pPr>
      <w:r>
        <w:separator/>
      </w:r>
    </w:p>
  </w:footnote>
  <w:footnote w:type="continuationSeparator" w:id="0">
    <w:p w14:paraId="7747ADB3" w14:textId="77777777" w:rsidR="00C1204C" w:rsidRDefault="00C1204C" w:rsidP="00E51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8A1CB" w14:textId="3CE0CF1C" w:rsidR="00E95E77" w:rsidRPr="00823B5F" w:rsidRDefault="007725CA" w:rsidP="00227A08">
    <w:pPr>
      <w:spacing w:after="0" w:line="240" w:lineRule="auto"/>
      <w:jc w:val="both"/>
      <w:rPr>
        <w:rFonts w:ascii="Times New Roman" w:hAnsi="Times New Roman" w:cs="Times New Roman"/>
        <w:sz w:val="20"/>
        <w:szCs w:val="20"/>
      </w:rPr>
    </w:pPr>
    <w:r w:rsidRPr="007725CA">
      <w:rPr>
        <w:rFonts w:asciiTheme="majorBidi" w:hAnsiTheme="majorBidi" w:cstheme="majorBidi"/>
        <w:sz w:val="20"/>
        <w:szCs w:val="20"/>
      </w:rPr>
      <w:t xml:space="preserve">C Taqiyya, and S Anwar  </w:t>
    </w:r>
    <w:r w:rsidR="00E95E77" w:rsidRPr="00823B5F">
      <w:rPr>
        <w:rFonts w:asciiTheme="majorBidi" w:hAnsiTheme="majorBidi" w:cstheme="majorBidi"/>
        <w:sz w:val="20"/>
        <w:szCs w:val="20"/>
      </w:rPr>
      <w:t xml:space="preserve">: </w:t>
    </w:r>
    <w:r w:rsidRPr="007725CA">
      <w:rPr>
        <w:rFonts w:ascii="Times New Roman" w:hAnsi="Times New Roman" w:cs="Times New Roman"/>
        <w:sz w:val="20"/>
        <w:szCs w:val="20"/>
      </w:rPr>
      <w:t>How To Develop E-Book Acid and Base Socio Scientific Issue-based With The 4S TMD Method?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46F"/>
    <w:multiLevelType w:val="hybridMultilevel"/>
    <w:tmpl w:val="BBE02192"/>
    <w:lvl w:ilvl="0" w:tplc="0421000F">
      <w:start w:val="1"/>
      <w:numFmt w:val="decimal"/>
      <w:lvlText w:val="%1."/>
      <w:lvlJc w:val="left"/>
      <w:pPr>
        <w:ind w:left="720" w:hanging="360"/>
      </w:pPr>
      <w:rPr>
        <w:rFonts w:hint="default"/>
      </w:rPr>
    </w:lvl>
    <w:lvl w:ilvl="1" w:tplc="0421000F">
      <w:start w:val="1"/>
      <w:numFmt w:val="decimal"/>
      <w:lvlText w:val="%2."/>
      <w:lvlJc w:val="left"/>
      <w:pPr>
        <w:ind w:left="1470" w:hanging="39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AD1AE1"/>
    <w:multiLevelType w:val="hybridMultilevel"/>
    <w:tmpl w:val="AA1A2234"/>
    <w:lvl w:ilvl="0" w:tplc="0DC49A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E66B0C"/>
    <w:multiLevelType w:val="hybridMultilevel"/>
    <w:tmpl w:val="EC7044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900E69"/>
    <w:multiLevelType w:val="hybridMultilevel"/>
    <w:tmpl w:val="C2C20D24"/>
    <w:lvl w:ilvl="0" w:tplc="9C6A181E">
      <w:start w:val="1"/>
      <w:numFmt w:val="lowerLetter"/>
      <w:lvlText w:val="(%1)"/>
      <w:lvlJc w:val="left"/>
      <w:pPr>
        <w:ind w:left="1800" w:hanging="360"/>
      </w:pPr>
      <w:rPr>
        <w:rFonts w:ascii="Times New Roman" w:eastAsiaTheme="minorHAnsi" w:hAnsi="Times New Roman" w:cs="Times New Roman"/>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6052602"/>
    <w:multiLevelType w:val="hybridMultilevel"/>
    <w:tmpl w:val="B47CA002"/>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15:restartNumberingAfterBreak="0">
    <w:nsid w:val="107F067F"/>
    <w:multiLevelType w:val="hybridMultilevel"/>
    <w:tmpl w:val="20780AB6"/>
    <w:lvl w:ilvl="0" w:tplc="2C8691BE">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F2EF6"/>
    <w:multiLevelType w:val="hybridMultilevel"/>
    <w:tmpl w:val="C2607AFE"/>
    <w:lvl w:ilvl="0" w:tplc="092413EC">
      <w:start w:val="1"/>
      <w:numFmt w:val="lowerLetter"/>
      <w:lvlText w:val="(%1)"/>
      <w:lvlJc w:val="left"/>
      <w:pPr>
        <w:ind w:left="2160" w:hanging="360"/>
      </w:pPr>
      <w:rPr>
        <w:rFonts w:ascii="Times New Roman" w:eastAsiaTheme="minorHAnsi" w:hAnsi="Times New Roman" w:cs="Times New Roman"/>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60030A1"/>
    <w:multiLevelType w:val="hybridMultilevel"/>
    <w:tmpl w:val="E2AC7C24"/>
    <w:lvl w:ilvl="0" w:tplc="FB72DABE">
      <w:start w:val="1"/>
      <w:numFmt w:val="lowerLetter"/>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64E5608"/>
    <w:multiLevelType w:val="hybridMultilevel"/>
    <w:tmpl w:val="21BEC4B4"/>
    <w:lvl w:ilvl="0" w:tplc="A822B376">
      <w:start w:val="1"/>
      <w:numFmt w:val="lowerLetter"/>
      <w:lvlText w:val="%1."/>
      <w:lvlJc w:val="left"/>
      <w:pPr>
        <w:ind w:left="1440" w:hanging="360"/>
      </w:pPr>
      <w:rPr>
        <w:rFonts w:hint="default"/>
        <w:i w:val="0"/>
        <w:iCs/>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15:restartNumberingAfterBreak="0">
    <w:nsid w:val="19B620BE"/>
    <w:multiLevelType w:val="hybridMultilevel"/>
    <w:tmpl w:val="7EF28AF8"/>
    <w:lvl w:ilvl="0" w:tplc="04210019">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15:restartNumberingAfterBreak="0">
    <w:nsid w:val="1D4F11C7"/>
    <w:multiLevelType w:val="hybridMultilevel"/>
    <w:tmpl w:val="BA445E4E"/>
    <w:lvl w:ilvl="0" w:tplc="5AA6FFD0">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655984"/>
    <w:multiLevelType w:val="hybridMultilevel"/>
    <w:tmpl w:val="5308BB16"/>
    <w:lvl w:ilvl="0" w:tplc="5D0A9D48">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2" w15:restartNumberingAfterBreak="0">
    <w:nsid w:val="1E8A4C8C"/>
    <w:multiLevelType w:val="hybridMultilevel"/>
    <w:tmpl w:val="A15CF32C"/>
    <w:lvl w:ilvl="0" w:tplc="0DC49A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1EC05E6"/>
    <w:multiLevelType w:val="hybridMultilevel"/>
    <w:tmpl w:val="0BFAC94C"/>
    <w:lvl w:ilvl="0" w:tplc="D5F8285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221E0535"/>
    <w:multiLevelType w:val="hybridMultilevel"/>
    <w:tmpl w:val="D0862C38"/>
    <w:lvl w:ilvl="0" w:tplc="EC94717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3E41FDC"/>
    <w:multiLevelType w:val="hybridMultilevel"/>
    <w:tmpl w:val="CEA64B3C"/>
    <w:lvl w:ilvl="0" w:tplc="9D1A73BC">
      <w:start w:val="1"/>
      <w:numFmt w:val="lowerLetter"/>
      <w:lvlText w:val="(%1)"/>
      <w:lvlJc w:val="left"/>
      <w:pPr>
        <w:ind w:left="2160" w:hanging="360"/>
      </w:pPr>
      <w:rPr>
        <w:rFonts w:ascii="Times New Roman" w:eastAsiaTheme="minorHAnsi" w:hAnsi="Times New Roman" w:cs="Times New Roman"/>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6512E88"/>
    <w:multiLevelType w:val="hybridMultilevel"/>
    <w:tmpl w:val="B5642C3E"/>
    <w:lvl w:ilvl="0" w:tplc="98CC6342">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A024DA7"/>
    <w:multiLevelType w:val="hybridMultilevel"/>
    <w:tmpl w:val="B096E7AA"/>
    <w:lvl w:ilvl="0" w:tplc="04210019">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15:restartNumberingAfterBreak="0">
    <w:nsid w:val="2CB73730"/>
    <w:multiLevelType w:val="hybridMultilevel"/>
    <w:tmpl w:val="F02454EE"/>
    <w:lvl w:ilvl="0" w:tplc="C73CF366">
      <w:start w:val="1"/>
      <w:numFmt w:val="lowerLetter"/>
      <w:lvlText w:val="%1."/>
      <w:lvlJc w:val="left"/>
      <w:pPr>
        <w:ind w:left="1494" w:hanging="360"/>
      </w:pPr>
      <w:rPr>
        <w:rFonts w:ascii="Times New Roman" w:hAnsi="Times New Roman" w:cs="Times New Roman" w:hint="default"/>
        <w:sz w:val="24"/>
        <w:szCs w:val="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2D0679B7"/>
    <w:multiLevelType w:val="hybridMultilevel"/>
    <w:tmpl w:val="CAA00892"/>
    <w:lvl w:ilvl="0" w:tplc="B5B6906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15:restartNumberingAfterBreak="0">
    <w:nsid w:val="2E996FA0"/>
    <w:multiLevelType w:val="hybridMultilevel"/>
    <w:tmpl w:val="280C9A5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15:restartNumberingAfterBreak="0">
    <w:nsid w:val="2EBF1FBC"/>
    <w:multiLevelType w:val="hybridMultilevel"/>
    <w:tmpl w:val="41EED36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2005910"/>
    <w:multiLevelType w:val="hybridMultilevel"/>
    <w:tmpl w:val="BF582868"/>
    <w:lvl w:ilvl="0" w:tplc="91888CCA">
      <w:start w:val="1"/>
      <w:numFmt w:val="decimal"/>
      <w:lvlText w:val="%1)"/>
      <w:lvlJc w:val="left"/>
      <w:pPr>
        <w:ind w:left="1800" w:hanging="360"/>
      </w:pPr>
      <w:rPr>
        <w:rFonts w:hint="default"/>
        <w:i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 w15:restartNumberingAfterBreak="0">
    <w:nsid w:val="32BB68A7"/>
    <w:multiLevelType w:val="hybridMultilevel"/>
    <w:tmpl w:val="5A68BF88"/>
    <w:lvl w:ilvl="0" w:tplc="443AD7D6">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2F17CFA"/>
    <w:multiLevelType w:val="hybridMultilevel"/>
    <w:tmpl w:val="67B85FA0"/>
    <w:lvl w:ilvl="0" w:tplc="10A01AD8">
      <w:start w:val="1"/>
      <w:numFmt w:val="lowerLetter"/>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353875C7"/>
    <w:multiLevelType w:val="hybridMultilevel"/>
    <w:tmpl w:val="2B00F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C9781E"/>
    <w:multiLevelType w:val="hybridMultilevel"/>
    <w:tmpl w:val="BB72B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562CDD"/>
    <w:multiLevelType w:val="hybridMultilevel"/>
    <w:tmpl w:val="97C28F08"/>
    <w:lvl w:ilvl="0" w:tplc="DAA47784">
      <w:start w:val="1"/>
      <w:numFmt w:val="lowerLetter"/>
      <w:lvlText w:val="%1."/>
      <w:lvlJc w:val="left"/>
      <w:pPr>
        <w:ind w:left="2061" w:hanging="360"/>
      </w:pPr>
      <w:rPr>
        <w:rFonts w:hint="default"/>
        <w:b/>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8" w15:restartNumberingAfterBreak="0">
    <w:nsid w:val="39C02C8A"/>
    <w:multiLevelType w:val="hybridMultilevel"/>
    <w:tmpl w:val="40A2E14A"/>
    <w:lvl w:ilvl="0" w:tplc="DE4CB264">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15:restartNumberingAfterBreak="0">
    <w:nsid w:val="3DB216DC"/>
    <w:multiLevelType w:val="hybridMultilevel"/>
    <w:tmpl w:val="BA7E025C"/>
    <w:lvl w:ilvl="0" w:tplc="04210011">
      <w:start w:val="1"/>
      <w:numFmt w:val="decimal"/>
      <w:lvlText w:val="%1)"/>
      <w:lvlJc w:val="left"/>
      <w:pPr>
        <w:ind w:left="1996" w:hanging="360"/>
      </w:pPr>
    </w:lvl>
    <w:lvl w:ilvl="1" w:tplc="4956CEDC">
      <w:start w:val="1"/>
      <w:numFmt w:val="lowerLetter"/>
      <w:lvlText w:val="%2)"/>
      <w:lvlJc w:val="left"/>
      <w:pPr>
        <w:ind w:left="2716" w:hanging="360"/>
      </w:pPr>
      <w:rPr>
        <w:rFonts w:hint="default"/>
      </w:r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30" w15:restartNumberingAfterBreak="0">
    <w:nsid w:val="420C7682"/>
    <w:multiLevelType w:val="hybridMultilevel"/>
    <w:tmpl w:val="4E2C5860"/>
    <w:lvl w:ilvl="0" w:tplc="F5AC84AC">
      <w:start w:val="1"/>
      <w:numFmt w:val="upperLetter"/>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43960F03"/>
    <w:multiLevelType w:val="hybridMultilevel"/>
    <w:tmpl w:val="2B8881D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4221383"/>
    <w:multiLevelType w:val="hybridMultilevel"/>
    <w:tmpl w:val="55D68688"/>
    <w:lvl w:ilvl="0" w:tplc="0421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B053FBC"/>
    <w:multiLevelType w:val="hybridMultilevel"/>
    <w:tmpl w:val="5B82E44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4B984FD5"/>
    <w:multiLevelType w:val="hybridMultilevel"/>
    <w:tmpl w:val="5C4090FE"/>
    <w:lvl w:ilvl="0" w:tplc="0B4826F6">
      <w:start w:val="1"/>
      <w:numFmt w:val="lowerLetter"/>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E45726D"/>
    <w:multiLevelType w:val="hybridMultilevel"/>
    <w:tmpl w:val="FACC29C0"/>
    <w:lvl w:ilvl="0" w:tplc="11B6EA7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6" w15:restartNumberingAfterBreak="0">
    <w:nsid w:val="50825BA8"/>
    <w:multiLevelType w:val="hybridMultilevel"/>
    <w:tmpl w:val="10FCFAFC"/>
    <w:lvl w:ilvl="0" w:tplc="BDA0308E">
      <w:start w:val="1"/>
      <w:numFmt w:val="decimal"/>
      <w:lvlText w:val="%1)"/>
      <w:lvlJc w:val="left"/>
      <w:pPr>
        <w:ind w:left="720" w:hanging="360"/>
      </w:pPr>
      <w:rPr>
        <w:rFonts w:cs="Times New Roman" w:hint="default"/>
        <w:b/>
        <w:w w:val="1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50C60A7F"/>
    <w:multiLevelType w:val="hybridMultilevel"/>
    <w:tmpl w:val="95A4185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52A300BB"/>
    <w:multiLevelType w:val="hybridMultilevel"/>
    <w:tmpl w:val="1D188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20322E"/>
    <w:multiLevelType w:val="hybridMultilevel"/>
    <w:tmpl w:val="F24609E6"/>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0" w15:restartNumberingAfterBreak="0">
    <w:nsid w:val="583C4AED"/>
    <w:multiLevelType w:val="hybridMultilevel"/>
    <w:tmpl w:val="4BEC0180"/>
    <w:lvl w:ilvl="0" w:tplc="04210019">
      <w:start w:val="1"/>
      <w:numFmt w:val="lowerLetter"/>
      <w:lvlText w:val="%1."/>
      <w:lvlJc w:val="left"/>
      <w:pPr>
        <w:ind w:left="1967" w:hanging="360"/>
      </w:pPr>
    </w:lvl>
    <w:lvl w:ilvl="1" w:tplc="04210019" w:tentative="1">
      <w:start w:val="1"/>
      <w:numFmt w:val="lowerLetter"/>
      <w:lvlText w:val="%2."/>
      <w:lvlJc w:val="left"/>
      <w:pPr>
        <w:ind w:left="2687" w:hanging="360"/>
      </w:pPr>
    </w:lvl>
    <w:lvl w:ilvl="2" w:tplc="0421001B" w:tentative="1">
      <w:start w:val="1"/>
      <w:numFmt w:val="lowerRoman"/>
      <w:lvlText w:val="%3."/>
      <w:lvlJc w:val="right"/>
      <w:pPr>
        <w:ind w:left="3407" w:hanging="180"/>
      </w:pPr>
    </w:lvl>
    <w:lvl w:ilvl="3" w:tplc="0421000F" w:tentative="1">
      <w:start w:val="1"/>
      <w:numFmt w:val="decimal"/>
      <w:lvlText w:val="%4."/>
      <w:lvlJc w:val="left"/>
      <w:pPr>
        <w:ind w:left="4127" w:hanging="360"/>
      </w:pPr>
    </w:lvl>
    <w:lvl w:ilvl="4" w:tplc="04210019" w:tentative="1">
      <w:start w:val="1"/>
      <w:numFmt w:val="lowerLetter"/>
      <w:lvlText w:val="%5."/>
      <w:lvlJc w:val="left"/>
      <w:pPr>
        <w:ind w:left="4847" w:hanging="360"/>
      </w:pPr>
    </w:lvl>
    <w:lvl w:ilvl="5" w:tplc="0421001B" w:tentative="1">
      <w:start w:val="1"/>
      <w:numFmt w:val="lowerRoman"/>
      <w:lvlText w:val="%6."/>
      <w:lvlJc w:val="right"/>
      <w:pPr>
        <w:ind w:left="5567" w:hanging="180"/>
      </w:pPr>
    </w:lvl>
    <w:lvl w:ilvl="6" w:tplc="0421000F" w:tentative="1">
      <w:start w:val="1"/>
      <w:numFmt w:val="decimal"/>
      <w:lvlText w:val="%7."/>
      <w:lvlJc w:val="left"/>
      <w:pPr>
        <w:ind w:left="6287" w:hanging="360"/>
      </w:pPr>
    </w:lvl>
    <w:lvl w:ilvl="7" w:tplc="04210019" w:tentative="1">
      <w:start w:val="1"/>
      <w:numFmt w:val="lowerLetter"/>
      <w:lvlText w:val="%8."/>
      <w:lvlJc w:val="left"/>
      <w:pPr>
        <w:ind w:left="7007" w:hanging="360"/>
      </w:pPr>
    </w:lvl>
    <w:lvl w:ilvl="8" w:tplc="0421001B" w:tentative="1">
      <w:start w:val="1"/>
      <w:numFmt w:val="lowerRoman"/>
      <w:lvlText w:val="%9."/>
      <w:lvlJc w:val="right"/>
      <w:pPr>
        <w:ind w:left="7727" w:hanging="180"/>
      </w:pPr>
    </w:lvl>
  </w:abstractNum>
  <w:abstractNum w:abstractNumId="41" w15:restartNumberingAfterBreak="0">
    <w:nsid w:val="58492802"/>
    <w:multiLevelType w:val="hybridMultilevel"/>
    <w:tmpl w:val="64DCBE6C"/>
    <w:lvl w:ilvl="0" w:tplc="04210019">
      <w:start w:val="1"/>
      <w:numFmt w:val="lowerLetter"/>
      <w:lvlText w:val="%1."/>
      <w:lvlJc w:val="left"/>
      <w:pPr>
        <w:ind w:left="1713" w:hanging="360"/>
      </w:pPr>
    </w:lvl>
    <w:lvl w:ilvl="1" w:tplc="C0BEAA54">
      <w:start w:val="1"/>
      <w:numFmt w:val="lowerLetter"/>
      <w:lvlText w:val="%2."/>
      <w:lvlJc w:val="left"/>
      <w:pPr>
        <w:ind w:left="2433" w:hanging="360"/>
      </w:pPr>
      <w:rPr>
        <w:i w:val="0"/>
        <w:iCs w:val="0"/>
      </w:r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2" w15:restartNumberingAfterBreak="0">
    <w:nsid w:val="58DD53B6"/>
    <w:multiLevelType w:val="hybridMultilevel"/>
    <w:tmpl w:val="3D10E79C"/>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3" w15:restartNumberingAfterBreak="0">
    <w:nsid w:val="5A792D76"/>
    <w:multiLevelType w:val="hybridMultilevel"/>
    <w:tmpl w:val="94DC5D1E"/>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4" w15:restartNumberingAfterBreak="0">
    <w:nsid w:val="5B103C8E"/>
    <w:multiLevelType w:val="hybridMultilevel"/>
    <w:tmpl w:val="9FB2F2F4"/>
    <w:lvl w:ilvl="0" w:tplc="04090019">
      <w:start w:val="1"/>
      <w:numFmt w:val="lowerLetter"/>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45" w15:restartNumberingAfterBreak="0">
    <w:nsid w:val="60BA01BB"/>
    <w:multiLevelType w:val="hybridMultilevel"/>
    <w:tmpl w:val="1354E7EA"/>
    <w:lvl w:ilvl="0" w:tplc="F0487F8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6" w15:restartNumberingAfterBreak="0">
    <w:nsid w:val="62616E7D"/>
    <w:multiLevelType w:val="hybridMultilevel"/>
    <w:tmpl w:val="73422244"/>
    <w:lvl w:ilvl="0" w:tplc="7AA8E88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63E91AAE"/>
    <w:multiLevelType w:val="hybridMultilevel"/>
    <w:tmpl w:val="E7DC85E8"/>
    <w:lvl w:ilvl="0" w:tplc="04210011">
      <w:start w:val="1"/>
      <w:numFmt w:val="decimal"/>
      <w:lvlText w:val="%1)"/>
      <w:lvlJc w:val="left"/>
      <w:pPr>
        <w:ind w:left="1996" w:hanging="360"/>
      </w:pPr>
    </w:lvl>
    <w:lvl w:ilvl="1" w:tplc="04210011">
      <w:start w:val="1"/>
      <w:numFmt w:val="decimal"/>
      <w:lvlText w:val="%2)"/>
      <w:lvlJc w:val="left"/>
      <w:pPr>
        <w:ind w:left="2716" w:hanging="360"/>
      </w:pPr>
    </w:lvl>
    <w:lvl w:ilvl="2" w:tplc="1F64A16A">
      <w:start w:val="1"/>
      <w:numFmt w:val="decimal"/>
      <w:lvlText w:val="%3."/>
      <w:lvlJc w:val="left"/>
      <w:pPr>
        <w:ind w:left="3616" w:hanging="360"/>
      </w:pPr>
      <w:rPr>
        <w:rFonts w:hint="default"/>
      </w:rPr>
    </w:lvl>
    <w:lvl w:ilvl="3" w:tplc="8A88FC5A">
      <w:start w:val="2"/>
      <w:numFmt w:val="upperLetter"/>
      <w:lvlText w:val="%4."/>
      <w:lvlJc w:val="left"/>
      <w:pPr>
        <w:ind w:left="4156" w:hanging="360"/>
      </w:pPr>
      <w:rPr>
        <w:rFonts w:hint="default"/>
      </w:r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48" w15:restartNumberingAfterBreak="0">
    <w:nsid w:val="66A93247"/>
    <w:multiLevelType w:val="hybridMultilevel"/>
    <w:tmpl w:val="6C905154"/>
    <w:lvl w:ilvl="0" w:tplc="5D82E1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67C41F29"/>
    <w:multiLevelType w:val="hybridMultilevel"/>
    <w:tmpl w:val="3AD46A94"/>
    <w:lvl w:ilvl="0" w:tplc="04090019">
      <w:start w:val="1"/>
      <w:numFmt w:val="lowerLetter"/>
      <w:lvlText w:val="%1."/>
      <w:lvlJc w:val="left"/>
      <w:pPr>
        <w:ind w:left="2061" w:hanging="360"/>
      </w:pPr>
      <w:rPr>
        <w:rFonts w:hint="default"/>
        <w:b/>
        <w:bCs/>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50" w15:restartNumberingAfterBreak="0">
    <w:nsid w:val="6B375EC8"/>
    <w:multiLevelType w:val="hybridMultilevel"/>
    <w:tmpl w:val="034AA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C7059AA"/>
    <w:multiLevelType w:val="hybridMultilevel"/>
    <w:tmpl w:val="47304E76"/>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2" w15:restartNumberingAfterBreak="0">
    <w:nsid w:val="74DD045F"/>
    <w:multiLevelType w:val="hybridMultilevel"/>
    <w:tmpl w:val="C046C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77066E9"/>
    <w:multiLevelType w:val="hybridMultilevel"/>
    <w:tmpl w:val="13786024"/>
    <w:lvl w:ilvl="0" w:tplc="C93C958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15:restartNumberingAfterBreak="0">
    <w:nsid w:val="791D1DD0"/>
    <w:multiLevelType w:val="hybridMultilevel"/>
    <w:tmpl w:val="48CE7CE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7A794BEB"/>
    <w:multiLevelType w:val="hybridMultilevel"/>
    <w:tmpl w:val="F0EE6AA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15:restartNumberingAfterBreak="0">
    <w:nsid w:val="7CAB74DB"/>
    <w:multiLevelType w:val="hybridMultilevel"/>
    <w:tmpl w:val="E794D47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982953240">
    <w:abstractNumId w:val="55"/>
  </w:num>
  <w:num w:numId="2" w16cid:durableId="413937176">
    <w:abstractNumId w:val="23"/>
  </w:num>
  <w:num w:numId="3" w16cid:durableId="494734927">
    <w:abstractNumId w:val="41"/>
  </w:num>
  <w:num w:numId="4" w16cid:durableId="544752193">
    <w:abstractNumId w:val="29"/>
  </w:num>
  <w:num w:numId="5" w16cid:durableId="238373667">
    <w:abstractNumId w:val="54"/>
  </w:num>
  <w:num w:numId="6" w16cid:durableId="172383436">
    <w:abstractNumId w:val="47"/>
  </w:num>
  <w:num w:numId="7" w16cid:durableId="620575106">
    <w:abstractNumId w:val="56"/>
  </w:num>
  <w:num w:numId="8" w16cid:durableId="403840699">
    <w:abstractNumId w:val="30"/>
  </w:num>
  <w:num w:numId="9" w16cid:durableId="1473138341">
    <w:abstractNumId w:val="19"/>
  </w:num>
  <w:num w:numId="10" w16cid:durableId="1909263137">
    <w:abstractNumId w:val="40"/>
  </w:num>
  <w:num w:numId="11" w16cid:durableId="1420100324">
    <w:abstractNumId w:val="21"/>
  </w:num>
  <w:num w:numId="12" w16cid:durableId="467625043">
    <w:abstractNumId w:val="51"/>
  </w:num>
  <w:num w:numId="13" w16cid:durableId="910315106">
    <w:abstractNumId w:val="0"/>
  </w:num>
  <w:num w:numId="14" w16cid:durableId="230389470">
    <w:abstractNumId w:val="20"/>
  </w:num>
  <w:num w:numId="15" w16cid:durableId="816382593">
    <w:abstractNumId w:val="4"/>
  </w:num>
  <w:num w:numId="16" w16cid:durableId="1309701722">
    <w:abstractNumId w:val="49"/>
  </w:num>
  <w:num w:numId="17" w16cid:durableId="1896309051">
    <w:abstractNumId w:val="42"/>
  </w:num>
  <w:num w:numId="18" w16cid:durableId="578439181">
    <w:abstractNumId w:val="43"/>
  </w:num>
  <w:num w:numId="19" w16cid:durableId="1323780464">
    <w:abstractNumId w:val="39"/>
  </w:num>
  <w:num w:numId="20" w16cid:durableId="433325260">
    <w:abstractNumId w:val="50"/>
  </w:num>
  <w:num w:numId="21" w16cid:durableId="538783812">
    <w:abstractNumId w:val="2"/>
  </w:num>
  <w:num w:numId="22" w16cid:durableId="859583401">
    <w:abstractNumId w:val="27"/>
  </w:num>
  <w:num w:numId="23" w16cid:durableId="86998307">
    <w:abstractNumId w:val="35"/>
  </w:num>
  <w:num w:numId="24" w16cid:durableId="158813554">
    <w:abstractNumId w:val="16"/>
  </w:num>
  <w:num w:numId="25" w16cid:durableId="359281091">
    <w:abstractNumId w:val="3"/>
  </w:num>
  <w:num w:numId="26" w16cid:durableId="460726694">
    <w:abstractNumId w:val="15"/>
  </w:num>
  <w:num w:numId="27" w16cid:durableId="1840652192">
    <w:abstractNumId w:val="6"/>
  </w:num>
  <w:num w:numId="28" w16cid:durableId="265694127">
    <w:abstractNumId w:val="45"/>
  </w:num>
  <w:num w:numId="29" w16cid:durableId="947665740">
    <w:abstractNumId w:val="32"/>
  </w:num>
  <w:num w:numId="30" w16cid:durableId="99570801">
    <w:abstractNumId w:val="9"/>
  </w:num>
  <w:num w:numId="31" w16cid:durableId="78254297">
    <w:abstractNumId w:val="17"/>
  </w:num>
  <w:num w:numId="32" w16cid:durableId="1413502611">
    <w:abstractNumId w:val="8"/>
  </w:num>
  <w:num w:numId="33" w16cid:durableId="2077388703">
    <w:abstractNumId w:val="1"/>
  </w:num>
  <w:num w:numId="34" w16cid:durableId="1318459168">
    <w:abstractNumId w:val="12"/>
  </w:num>
  <w:num w:numId="35" w16cid:durableId="40131647">
    <w:abstractNumId w:val="22"/>
  </w:num>
  <w:num w:numId="36" w16cid:durableId="1102608962">
    <w:abstractNumId w:val="37"/>
  </w:num>
  <w:num w:numId="37" w16cid:durableId="847791192">
    <w:abstractNumId w:val="11"/>
  </w:num>
  <w:num w:numId="38" w16cid:durableId="1811551727">
    <w:abstractNumId w:val="7"/>
  </w:num>
  <w:num w:numId="39" w16cid:durableId="704404116">
    <w:abstractNumId w:val="13"/>
  </w:num>
  <w:num w:numId="40" w16cid:durableId="1482692641">
    <w:abstractNumId w:val="24"/>
  </w:num>
  <w:num w:numId="41" w16cid:durableId="1936401156">
    <w:abstractNumId w:val="36"/>
  </w:num>
  <w:num w:numId="42" w16cid:durableId="126168902">
    <w:abstractNumId w:val="53"/>
  </w:num>
  <w:num w:numId="43" w16cid:durableId="149640300">
    <w:abstractNumId w:val="28"/>
  </w:num>
  <w:num w:numId="44" w16cid:durableId="1158501567">
    <w:abstractNumId w:val="44"/>
  </w:num>
  <w:num w:numId="45" w16cid:durableId="1908762675">
    <w:abstractNumId w:val="26"/>
  </w:num>
  <w:num w:numId="46" w16cid:durableId="494732031">
    <w:abstractNumId w:val="38"/>
  </w:num>
  <w:num w:numId="47" w16cid:durableId="2029866088">
    <w:abstractNumId w:val="25"/>
  </w:num>
  <w:num w:numId="48" w16cid:durableId="939606776">
    <w:abstractNumId w:val="31"/>
  </w:num>
  <w:num w:numId="49" w16cid:durableId="2096971022">
    <w:abstractNumId w:val="52"/>
  </w:num>
  <w:num w:numId="50" w16cid:durableId="1997034065">
    <w:abstractNumId w:val="34"/>
  </w:num>
  <w:num w:numId="51" w16cid:durableId="293410728">
    <w:abstractNumId w:val="48"/>
  </w:num>
  <w:num w:numId="52" w16cid:durableId="513886406">
    <w:abstractNumId w:val="18"/>
  </w:num>
  <w:num w:numId="53" w16cid:durableId="1204102009">
    <w:abstractNumId w:val="5"/>
  </w:num>
  <w:num w:numId="54" w16cid:durableId="959460823">
    <w:abstractNumId w:val="10"/>
  </w:num>
  <w:num w:numId="55" w16cid:durableId="1900550123">
    <w:abstractNumId w:val="33"/>
  </w:num>
  <w:num w:numId="56" w16cid:durableId="1855531375">
    <w:abstractNumId w:val="46"/>
  </w:num>
  <w:num w:numId="57" w16cid:durableId="1096899846">
    <w:abstractNumId w:val="1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71FD"/>
    <w:rsid w:val="00007142"/>
    <w:rsid w:val="000118B4"/>
    <w:rsid w:val="000216A7"/>
    <w:rsid w:val="00021954"/>
    <w:rsid w:val="0003100E"/>
    <w:rsid w:val="00032A71"/>
    <w:rsid w:val="00034E84"/>
    <w:rsid w:val="000475CD"/>
    <w:rsid w:val="000509BE"/>
    <w:rsid w:val="00063D9D"/>
    <w:rsid w:val="000858B8"/>
    <w:rsid w:val="000B00B5"/>
    <w:rsid w:val="000C048F"/>
    <w:rsid w:val="000C4CE8"/>
    <w:rsid w:val="00103A44"/>
    <w:rsid w:val="00125BE7"/>
    <w:rsid w:val="00135362"/>
    <w:rsid w:val="00173F4A"/>
    <w:rsid w:val="001D0443"/>
    <w:rsid w:val="001D3FE7"/>
    <w:rsid w:val="002165FB"/>
    <w:rsid w:val="00227A08"/>
    <w:rsid w:val="00243178"/>
    <w:rsid w:val="00244983"/>
    <w:rsid w:val="00244ADE"/>
    <w:rsid w:val="0025002A"/>
    <w:rsid w:val="00265FE0"/>
    <w:rsid w:val="00285637"/>
    <w:rsid w:val="002B6AC1"/>
    <w:rsid w:val="002D5F3F"/>
    <w:rsid w:val="002F1713"/>
    <w:rsid w:val="00305BDF"/>
    <w:rsid w:val="0036270B"/>
    <w:rsid w:val="003840DE"/>
    <w:rsid w:val="003948FD"/>
    <w:rsid w:val="003B5459"/>
    <w:rsid w:val="00421AC2"/>
    <w:rsid w:val="00457878"/>
    <w:rsid w:val="004676D6"/>
    <w:rsid w:val="004C4A43"/>
    <w:rsid w:val="004D71FD"/>
    <w:rsid w:val="00565DED"/>
    <w:rsid w:val="00576E7B"/>
    <w:rsid w:val="005A50FE"/>
    <w:rsid w:val="005D3192"/>
    <w:rsid w:val="005F1F14"/>
    <w:rsid w:val="0060777E"/>
    <w:rsid w:val="0062090D"/>
    <w:rsid w:val="006361C3"/>
    <w:rsid w:val="00643DE4"/>
    <w:rsid w:val="00651074"/>
    <w:rsid w:val="00652219"/>
    <w:rsid w:val="006701E5"/>
    <w:rsid w:val="00672C1B"/>
    <w:rsid w:val="006A5ED6"/>
    <w:rsid w:val="006B7C21"/>
    <w:rsid w:val="006D0C9E"/>
    <w:rsid w:val="006E763E"/>
    <w:rsid w:val="0074488A"/>
    <w:rsid w:val="00745176"/>
    <w:rsid w:val="00751060"/>
    <w:rsid w:val="007518DD"/>
    <w:rsid w:val="0075706E"/>
    <w:rsid w:val="007725CA"/>
    <w:rsid w:val="007B3C74"/>
    <w:rsid w:val="007B513A"/>
    <w:rsid w:val="007D5EE0"/>
    <w:rsid w:val="007F72CC"/>
    <w:rsid w:val="00815198"/>
    <w:rsid w:val="00823B5F"/>
    <w:rsid w:val="008357EA"/>
    <w:rsid w:val="00843B31"/>
    <w:rsid w:val="0087498A"/>
    <w:rsid w:val="008A6FFF"/>
    <w:rsid w:val="008B660C"/>
    <w:rsid w:val="00902047"/>
    <w:rsid w:val="009221FC"/>
    <w:rsid w:val="009334BD"/>
    <w:rsid w:val="00957471"/>
    <w:rsid w:val="00976E3D"/>
    <w:rsid w:val="00982EF0"/>
    <w:rsid w:val="009862C3"/>
    <w:rsid w:val="009952F8"/>
    <w:rsid w:val="009B7436"/>
    <w:rsid w:val="009E2204"/>
    <w:rsid w:val="009F0A0C"/>
    <w:rsid w:val="00A602F3"/>
    <w:rsid w:val="00A90CED"/>
    <w:rsid w:val="00AF2E9C"/>
    <w:rsid w:val="00B159BA"/>
    <w:rsid w:val="00B17C1E"/>
    <w:rsid w:val="00B21341"/>
    <w:rsid w:val="00B40C51"/>
    <w:rsid w:val="00B42448"/>
    <w:rsid w:val="00B566E5"/>
    <w:rsid w:val="00B63B54"/>
    <w:rsid w:val="00B86925"/>
    <w:rsid w:val="00BF7F26"/>
    <w:rsid w:val="00C1204C"/>
    <w:rsid w:val="00C12F80"/>
    <w:rsid w:val="00C87800"/>
    <w:rsid w:val="00C90DB6"/>
    <w:rsid w:val="00CC11F2"/>
    <w:rsid w:val="00CF6C62"/>
    <w:rsid w:val="00DD60C8"/>
    <w:rsid w:val="00E3564A"/>
    <w:rsid w:val="00E51038"/>
    <w:rsid w:val="00E628E8"/>
    <w:rsid w:val="00E727C8"/>
    <w:rsid w:val="00E734EA"/>
    <w:rsid w:val="00E95E77"/>
    <w:rsid w:val="00F11487"/>
    <w:rsid w:val="00F12D2D"/>
    <w:rsid w:val="00F21C4E"/>
    <w:rsid w:val="00F225F4"/>
    <w:rsid w:val="00F32565"/>
    <w:rsid w:val="00F91F5C"/>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6F0FF"/>
  <w15:docId w15:val="{62B6A215-C551-4E68-B2E6-4E8182C8F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A0C"/>
  </w:style>
  <w:style w:type="paragraph" w:styleId="Heading1">
    <w:name w:val="heading 1"/>
    <w:basedOn w:val="Normal"/>
    <w:next w:val="Normal"/>
    <w:link w:val="Heading1Char"/>
    <w:uiPriority w:val="9"/>
    <w:qFormat/>
    <w:rsid w:val="003948FD"/>
    <w:pPr>
      <w:keepNext/>
      <w:spacing w:before="240" w:after="60"/>
      <w:outlineLvl w:val="0"/>
    </w:pPr>
    <w:rPr>
      <w:rFonts w:ascii="Cambria" w:eastAsia="Times New Roman" w:hAnsi="Cambria" w:cs="Times New Roman"/>
      <w:b/>
      <w:bCs/>
      <w:kern w:val="32"/>
      <w:sz w:val="32"/>
      <w:szCs w:val="32"/>
      <w:lang w:eastAsia="id-ID"/>
    </w:rPr>
  </w:style>
  <w:style w:type="paragraph" w:styleId="Heading2">
    <w:name w:val="heading 2"/>
    <w:basedOn w:val="Normal"/>
    <w:link w:val="Heading2Char"/>
    <w:uiPriority w:val="9"/>
    <w:qFormat/>
    <w:rsid w:val="00823B5F"/>
    <w:pPr>
      <w:spacing w:before="100" w:beforeAutospacing="1" w:after="100" w:afterAutospacing="1" w:line="240" w:lineRule="auto"/>
      <w:outlineLvl w:val="1"/>
    </w:pPr>
    <w:rPr>
      <w:rFonts w:asciiTheme="majorBidi" w:eastAsia="Times New Roman" w:hAnsiTheme="majorBidi" w:cs="Times New Roman"/>
      <w:b/>
      <w:bCs/>
      <w:sz w:val="36"/>
      <w:szCs w:val="36"/>
      <w:lang w:val="en-US"/>
    </w:rPr>
  </w:style>
  <w:style w:type="paragraph" w:styleId="Heading3">
    <w:name w:val="heading 3"/>
    <w:basedOn w:val="Normal"/>
    <w:next w:val="Normal"/>
    <w:link w:val="Heading3Char"/>
    <w:uiPriority w:val="9"/>
    <w:unhideWhenUsed/>
    <w:qFormat/>
    <w:rsid w:val="00823B5F"/>
    <w:pPr>
      <w:keepNext/>
      <w:keepLines/>
      <w:spacing w:before="200" w:after="0" w:line="256" w:lineRule="auto"/>
      <w:outlineLvl w:val="2"/>
    </w:pPr>
    <w:rPr>
      <w:rFonts w:asciiTheme="majorHAnsi" w:eastAsiaTheme="majorEastAsia" w:hAnsiTheme="majorHAnsi" w:cs="Times New Roman"/>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rab,Body of text"/>
    <w:basedOn w:val="Normal"/>
    <w:link w:val="ListParagraphChar"/>
    <w:uiPriority w:val="34"/>
    <w:qFormat/>
    <w:rsid w:val="004D71FD"/>
    <w:pPr>
      <w:ind w:left="720"/>
      <w:contextualSpacing/>
    </w:pPr>
  </w:style>
  <w:style w:type="paragraph" w:styleId="FootnoteText">
    <w:name w:val="footnote text"/>
    <w:aliases w:val="Char Char Char Char,Char Char Char1,Char Char1,Char Char Char,f_Footnote Char,Footnote Text Char Char Char"/>
    <w:basedOn w:val="Normal"/>
    <w:link w:val="FootnoteTextChar"/>
    <w:uiPriority w:val="99"/>
    <w:unhideWhenUsed/>
    <w:qFormat/>
    <w:rsid w:val="00E51038"/>
    <w:pPr>
      <w:spacing w:after="0" w:line="240" w:lineRule="auto"/>
    </w:pPr>
    <w:rPr>
      <w:sz w:val="20"/>
      <w:szCs w:val="20"/>
    </w:rPr>
  </w:style>
  <w:style w:type="character" w:customStyle="1" w:styleId="FootnoteTextChar">
    <w:name w:val="Footnote Text Char"/>
    <w:aliases w:val="Char Char Char Char Char1,Char Char Char1 Char1,Char Char1 Char1,Char Char Char Char2,f_Footnote Char Char1,Footnote Text Char Char Char Char1"/>
    <w:basedOn w:val="DefaultParagraphFont"/>
    <w:link w:val="FootnoteText"/>
    <w:uiPriority w:val="99"/>
    <w:rsid w:val="00E51038"/>
    <w:rPr>
      <w:sz w:val="20"/>
      <w:szCs w:val="20"/>
    </w:rPr>
  </w:style>
  <w:style w:type="character" w:styleId="FootnoteReference">
    <w:name w:val="footnote reference"/>
    <w:basedOn w:val="DefaultParagraphFont"/>
    <w:uiPriority w:val="99"/>
    <w:unhideWhenUsed/>
    <w:rsid w:val="00E51038"/>
    <w:rPr>
      <w:vertAlign w:val="superscript"/>
    </w:rPr>
  </w:style>
  <w:style w:type="paragraph" w:styleId="BalloonText">
    <w:name w:val="Balloon Text"/>
    <w:basedOn w:val="Normal"/>
    <w:link w:val="BalloonTextChar"/>
    <w:uiPriority w:val="99"/>
    <w:semiHidden/>
    <w:unhideWhenUsed/>
    <w:rsid w:val="00670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1E5"/>
    <w:rPr>
      <w:rFonts w:ascii="Tahoma" w:hAnsi="Tahoma" w:cs="Tahoma"/>
      <w:sz w:val="16"/>
      <w:szCs w:val="16"/>
    </w:rPr>
  </w:style>
  <w:style w:type="paragraph" w:styleId="Header">
    <w:name w:val="header"/>
    <w:basedOn w:val="Normal"/>
    <w:link w:val="HeaderChar"/>
    <w:uiPriority w:val="99"/>
    <w:unhideWhenUsed/>
    <w:rsid w:val="006701E5"/>
    <w:pPr>
      <w:tabs>
        <w:tab w:val="center" w:pos="4153"/>
        <w:tab w:val="right" w:pos="8306"/>
      </w:tabs>
      <w:spacing w:after="0" w:line="240" w:lineRule="auto"/>
    </w:pPr>
  </w:style>
  <w:style w:type="character" w:customStyle="1" w:styleId="HeaderChar">
    <w:name w:val="Header Char"/>
    <w:basedOn w:val="DefaultParagraphFont"/>
    <w:link w:val="Header"/>
    <w:uiPriority w:val="99"/>
    <w:rsid w:val="006701E5"/>
  </w:style>
  <w:style w:type="paragraph" w:styleId="Footer">
    <w:name w:val="footer"/>
    <w:basedOn w:val="Normal"/>
    <w:link w:val="FooterChar"/>
    <w:uiPriority w:val="99"/>
    <w:unhideWhenUsed/>
    <w:rsid w:val="006701E5"/>
    <w:pPr>
      <w:tabs>
        <w:tab w:val="center" w:pos="4153"/>
        <w:tab w:val="right" w:pos="8306"/>
      </w:tabs>
      <w:spacing w:after="0" w:line="240" w:lineRule="auto"/>
    </w:pPr>
  </w:style>
  <w:style w:type="character" w:customStyle="1" w:styleId="FooterChar">
    <w:name w:val="Footer Char"/>
    <w:basedOn w:val="DefaultParagraphFont"/>
    <w:link w:val="Footer"/>
    <w:uiPriority w:val="99"/>
    <w:rsid w:val="006701E5"/>
  </w:style>
  <w:style w:type="character" w:customStyle="1" w:styleId="Heading1Char">
    <w:name w:val="Heading 1 Char"/>
    <w:basedOn w:val="DefaultParagraphFont"/>
    <w:link w:val="Heading1"/>
    <w:uiPriority w:val="9"/>
    <w:rsid w:val="003948FD"/>
    <w:rPr>
      <w:rFonts w:ascii="Cambria" w:eastAsia="Times New Roman" w:hAnsi="Cambria" w:cs="Times New Roman"/>
      <w:b/>
      <w:bCs/>
      <w:kern w:val="32"/>
      <w:sz w:val="32"/>
      <w:szCs w:val="32"/>
      <w:lang w:eastAsia="id-ID"/>
    </w:rPr>
  </w:style>
  <w:style w:type="character" w:styleId="Hyperlink">
    <w:name w:val="Hyperlink"/>
    <w:basedOn w:val="DefaultParagraphFont"/>
    <w:uiPriority w:val="99"/>
    <w:unhideWhenUsed/>
    <w:rsid w:val="003948FD"/>
    <w:rPr>
      <w:color w:val="0000FF" w:themeColor="hyperlink"/>
      <w:u w:val="single"/>
    </w:rPr>
  </w:style>
  <w:style w:type="character" w:styleId="Emphasis">
    <w:name w:val="Emphasis"/>
    <w:uiPriority w:val="20"/>
    <w:qFormat/>
    <w:rsid w:val="009334BD"/>
    <w:rPr>
      <w:i/>
      <w:iCs/>
    </w:rPr>
  </w:style>
  <w:style w:type="character" w:customStyle="1" w:styleId="Heading2Char">
    <w:name w:val="Heading 2 Char"/>
    <w:basedOn w:val="DefaultParagraphFont"/>
    <w:link w:val="Heading2"/>
    <w:uiPriority w:val="9"/>
    <w:rsid w:val="00823B5F"/>
    <w:rPr>
      <w:rFonts w:asciiTheme="majorBidi" w:eastAsia="Times New Roman" w:hAnsiTheme="majorBidi" w:cs="Times New Roman"/>
      <w:b/>
      <w:bCs/>
      <w:sz w:val="36"/>
      <w:szCs w:val="36"/>
      <w:lang w:val="en-US"/>
    </w:rPr>
  </w:style>
  <w:style w:type="character" w:customStyle="1" w:styleId="Heading3Char">
    <w:name w:val="Heading 3 Char"/>
    <w:basedOn w:val="DefaultParagraphFont"/>
    <w:link w:val="Heading3"/>
    <w:uiPriority w:val="9"/>
    <w:rsid w:val="00823B5F"/>
    <w:rPr>
      <w:rFonts w:asciiTheme="majorHAnsi" w:eastAsiaTheme="majorEastAsia" w:hAnsiTheme="majorHAnsi" w:cs="Times New Roman"/>
      <w:b/>
      <w:bCs/>
      <w:color w:val="4F81BD" w:themeColor="accent1"/>
    </w:rPr>
  </w:style>
  <w:style w:type="character" w:customStyle="1" w:styleId="FootnoteTextChar1">
    <w:name w:val="Footnote Text Char1"/>
    <w:aliases w:val="Footnote Text Char Char,Char Char Char Char Char,Char Char Char1 Char,Char Char1 Char,Char Char Char Char1,f_Footnote Char Char,Footnote Text Char Char Char Char"/>
    <w:basedOn w:val="DefaultParagraphFont"/>
    <w:uiPriority w:val="99"/>
    <w:locked/>
    <w:rsid w:val="00823B5F"/>
    <w:rPr>
      <w:rFonts w:asciiTheme="minorHAnsi" w:hAnsiTheme="minorHAnsi" w:cs="Arial"/>
      <w:noProof/>
      <w:sz w:val="20"/>
      <w:szCs w:val="20"/>
    </w:rPr>
  </w:style>
  <w:style w:type="character" w:customStyle="1" w:styleId="ListParagraphChar">
    <w:name w:val="List Paragraph Char"/>
    <w:aliases w:val="arab Char,Body of text Char"/>
    <w:link w:val="ListParagraph"/>
    <w:uiPriority w:val="34"/>
    <w:locked/>
    <w:rsid w:val="00823B5F"/>
  </w:style>
  <w:style w:type="paragraph" w:styleId="NoSpacing">
    <w:name w:val="No Spacing"/>
    <w:link w:val="NoSpacingChar"/>
    <w:uiPriority w:val="99"/>
    <w:qFormat/>
    <w:rsid w:val="00823B5F"/>
    <w:pPr>
      <w:spacing w:after="0" w:line="240" w:lineRule="auto"/>
    </w:pPr>
    <w:rPr>
      <w:rFonts w:eastAsia="Times New Roman" w:cs="Arial"/>
      <w:lang w:val="en-US"/>
    </w:rPr>
  </w:style>
  <w:style w:type="character" w:customStyle="1" w:styleId="NoSpacingChar">
    <w:name w:val="No Spacing Char"/>
    <w:basedOn w:val="DefaultParagraphFont"/>
    <w:link w:val="NoSpacing"/>
    <w:uiPriority w:val="99"/>
    <w:locked/>
    <w:rsid w:val="00823B5F"/>
    <w:rPr>
      <w:rFonts w:eastAsia="Times New Roman" w:cs="Arial"/>
      <w:lang w:val="en-US"/>
    </w:rPr>
  </w:style>
  <w:style w:type="paragraph" w:customStyle="1" w:styleId="Default">
    <w:name w:val="Default"/>
    <w:rsid w:val="00823B5F"/>
    <w:pPr>
      <w:autoSpaceDE w:val="0"/>
      <w:autoSpaceDN w:val="0"/>
      <w:adjustRightInd w:val="0"/>
      <w:spacing w:after="0" w:line="240" w:lineRule="auto"/>
    </w:pPr>
    <w:rPr>
      <w:rFonts w:asciiTheme="majorBidi" w:eastAsia="Times New Roman" w:hAnsiTheme="majorBidi" w:cs="Times New Roman"/>
      <w:color w:val="000000"/>
      <w:sz w:val="24"/>
      <w:szCs w:val="24"/>
      <w:lang w:val="en-US"/>
    </w:rPr>
  </w:style>
  <w:style w:type="paragraph" w:styleId="BodyTextIndent">
    <w:name w:val="Body Text Indent"/>
    <w:basedOn w:val="Normal"/>
    <w:link w:val="BodyTextIndentChar"/>
    <w:uiPriority w:val="99"/>
    <w:unhideWhenUsed/>
    <w:rsid w:val="00823B5F"/>
    <w:pPr>
      <w:spacing w:after="0" w:line="480" w:lineRule="auto"/>
      <w:ind w:firstLine="935"/>
      <w:jc w:val="both"/>
    </w:pPr>
    <w:rPr>
      <w:rFonts w:asciiTheme="majorBidi" w:eastAsia="Times New Roman" w:hAnsiTheme="majorBidi" w:cs="Times New Roman"/>
      <w:sz w:val="24"/>
      <w:szCs w:val="24"/>
      <w:lang w:val="en-US"/>
    </w:rPr>
  </w:style>
  <w:style w:type="character" w:customStyle="1" w:styleId="BodyTextIndentChar">
    <w:name w:val="Body Text Indent Char"/>
    <w:basedOn w:val="DefaultParagraphFont"/>
    <w:link w:val="BodyTextIndent"/>
    <w:uiPriority w:val="99"/>
    <w:rsid w:val="00823B5F"/>
    <w:rPr>
      <w:rFonts w:asciiTheme="majorBidi" w:eastAsia="Times New Roman" w:hAnsiTheme="majorBidi" w:cs="Times New Roman"/>
      <w:sz w:val="24"/>
      <w:szCs w:val="24"/>
      <w:lang w:val="en-US"/>
    </w:rPr>
  </w:style>
  <w:style w:type="paragraph" w:styleId="BodyTextIndent3">
    <w:name w:val="Body Text Indent 3"/>
    <w:basedOn w:val="Normal"/>
    <w:link w:val="BodyTextIndent3Char"/>
    <w:uiPriority w:val="99"/>
    <w:unhideWhenUsed/>
    <w:rsid w:val="00823B5F"/>
    <w:pPr>
      <w:spacing w:after="120"/>
      <w:ind w:left="360"/>
    </w:pPr>
    <w:rPr>
      <w:rFonts w:eastAsia="Times New Roman" w:cs="Arial"/>
      <w:sz w:val="16"/>
      <w:szCs w:val="16"/>
      <w:lang w:val="en-US"/>
    </w:rPr>
  </w:style>
  <w:style w:type="character" w:customStyle="1" w:styleId="BodyTextIndent3Char">
    <w:name w:val="Body Text Indent 3 Char"/>
    <w:basedOn w:val="DefaultParagraphFont"/>
    <w:link w:val="BodyTextIndent3"/>
    <w:uiPriority w:val="99"/>
    <w:rsid w:val="00823B5F"/>
    <w:rPr>
      <w:rFonts w:eastAsia="Times New Roman" w:cs="Arial"/>
      <w:sz w:val="16"/>
      <w:szCs w:val="16"/>
      <w:lang w:val="en-US"/>
    </w:rPr>
  </w:style>
  <w:style w:type="character" w:customStyle="1" w:styleId="fullpost">
    <w:name w:val="fullpost"/>
    <w:rsid w:val="00823B5F"/>
  </w:style>
  <w:style w:type="character" w:styleId="IntenseEmphasis">
    <w:name w:val="Intense Emphasis"/>
    <w:basedOn w:val="DefaultParagraphFont"/>
    <w:uiPriority w:val="21"/>
    <w:qFormat/>
    <w:rsid w:val="00823B5F"/>
    <w:rPr>
      <w:rFonts w:cs="Times New Roman"/>
      <w:b/>
      <w:bCs/>
      <w:i/>
      <w:iCs/>
      <w:color w:val="4F81BD" w:themeColor="accent1"/>
    </w:rPr>
  </w:style>
  <w:style w:type="paragraph" w:customStyle="1" w:styleId="A1jdl">
    <w:name w:val="A.1. jdl"/>
    <w:basedOn w:val="Normal"/>
    <w:rsid w:val="00823B5F"/>
    <w:pPr>
      <w:spacing w:before="120" w:after="0" w:line="240" w:lineRule="auto"/>
      <w:ind w:left="720" w:hanging="360"/>
    </w:pPr>
    <w:rPr>
      <w:rFonts w:ascii="Trebuchet MS" w:eastAsia="Times New Roman" w:hAnsi="Trebuchet MS" w:cs="Times New Roman"/>
      <w:b/>
      <w:szCs w:val="24"/>
      <w:lang w:val="nl-NL"/>
    </w:rPr>
  </w:style>
  <w:style w:type="paragraph" w:customStyle="1" w:styleId="ColorfulList-Accent11">
    <w:name w:val="Colorful List - Accent 11"/>
    <w:basedOn w:val="Normal"/>
    <w:rsid w:val="00823B5F"/>
    <w:pPr>
      <w:widowControl w:val="0"/>
      <w:suppressAutoHyphens/>
      <w:ind w:left="720"/>
      <w:contextualSpacing/>
    </w:pPr>
    <w:rPr>
      <w:rFonts w:ascii="Calibri" w:eastAsia="Times New Roman" w:hAnsi="Calibri" w:cs="Times New Roman"/>
      <w:sz w:val="20"/>
      <w:szCs w:val="20"/>
    </w:rPr>
  </w:style>
  <w:style w:type="character" w:customStyle="1" w:styleId="longtext">
    <w:name w:val="long_text"/>
    <w:basedOn w:val="DefaultParagraphFont"/>
    <w:rsid w:val="00823B5F"/>
    <w:rPr>
      <w:rFonts w:cs="Times New Roman"/>
    </w:rPr>
  </w:style>
  <w:style w:type="paragraph" w:styleId="BodyText">
    <w:name w:val="Body Text"/>
    <w:basedOn w:val="Normal"/>
    <w:link w:val="BodyTextChar"/>
    <w:uiPriority w:val="99"/>
    <w:semiHidden/>
    <w:unhideWhenUsed/>
    <w:rsid w:val="00823B5F"/>
    <w:pPr>
      <w:spacing w:after="120"/>
    </w:pPr>
    <w:rPr>
      <w:rFonts w:eastAsia="Times New Roman" w:cs="Arial"/>
      <w:lang w:val="en-US"/>
    </w:rPr>
  </w:style>
  <w:style w:type="character" w:customStyle="1" w:styleId="BodyTextChar">
    <w:name w:val="Body Text Char"/>
    <w:basedOn w:val="DefaultParagraphFont"/>
    <w:link w:val="BodyText"/>
    <w:uiPriority w:val="99"/>
    <w:semiHidden/>
    <w:rsid w:val="00823B5F"/>
    <w:rPr>
      <w:rFonts w:eastAsia="Times New Roman" w:cs="Arial"/>
      <w:lang w:val="en-US"/>
    </w:rPr>
  </w:style>
  <w:style w:type="paragraph" w:styleId="BodyTextFirstIndent">
    <w:name w:val="Body Text First Indent"/>
    <w:basedOn w:val="BodyText"/>
    <w:link w:val="BodyTextFirstIndentChar"/>
    <w:uiPriority w:val="99"/>
    <w:semiHidden/>
    <w:unhideWhenUsed/>
    <w:rsid w:val="00823B5F"/>
    <w:pPr>
      <w:spacing w:after="200"/>
      <w:ind w:firstLine="360"/>
    </w:pPr>
    <w:rPr>
      <w:lang w:val="id-ID"/>
    </w:rPr>
  </w:style>
  <w:style w:type="character" w:customStyle="1" w:styleId="BodyTextFirstIndentChar">
    <w:name w:val="Body Text First Indent Char"/>
    <w:basedOn w:val="BodyTextChar"/>
    <w:link w:val="BodyTextFirstIndent"/>
    <w:uiPriority w:val="99"/>
    <w:semiHidden/>
    <w:rsid w:val="00823B5F"/>
    <w:rPr>
      <w:rFonts w:eastAsia="Times New Roman" w:cs="Arial"/>
      <w:lang w:val="en-US"/>
    </w:rPr>
  </w:style>
  <w:style w:type="paragraph" w:styleId="BodyTextIndent2">
    <w:name w:val="Body Text Indent 2"/>
    <w:basedOn w:val="Normal"/>
    <w:link w:val="BodyTextIndent2Char"/>
    <w:uiPriority w:val="99"/>
    <w:unhideWhenUsed/>
    <w:rsid w:val="00823B5F"/>
    <w:pPr>
      <w:spacing w:after="120" w:line="480" w:lineRule="auto"/>
      <w:ind w:left="360"/>
    </w:pPr>
    <w:rPr>
      <w:rFonts w:eastAsia="Times New Roman" w:cs="Arial"/>
      <w:lang w:val="en-US"/>
    </w:rPr>
  </w:style>
  <w:style w:type="character" w:customStyle="1" w:styleId="BodyTextIndent2Char">
    <w:name w:val="Body Text Indent 2 Char"/>
    <w:basedOn w:val="DefaultParagraphFont"/>
    <w:link w:val="BodyTextIndent2"/>
    <w:uiPriority w:val="99"/>
    <w:rsid w:val="00823B5F"/>
    <w:rPr>
      <w:rFonts w:eastAsia="Times New Roman" w:cs="Arial"/>
      <w:lang w:val="en-US"/>
    </w:rPr>
  </w:style>
  <w:style w:type="paragraph" w:styleId="Caption">
    <w:name w:val="caption"/>
    <w:basedOn w:val="Normal"/>
    <w:next w:val="Normal"/>
    <w:uiPriority w:val="35"/>
    <w:qFormat/>
    <w:rsid w:val="00823B5F"/>
    <w:pPr>
      <w:spacing w:after="0" w:line="480" w:lineRule="auto"/>
      <w:jc w:val="both"/>
    </w:pPr>
    <w:rPr>
      <w:rFonts w:asciiTheme="majorBidi" w:eastAsia="Times New Roman" w:hAnsiTheme="majorBidi" w:cs="Times New Roman"/>
      <w:i/>
      <w:iCs/>
      <w:lang w:val="en-US"/>
    </w:rPr>
  </w:style>
  <w:style w:type="table" w:styleId="TableGrid">
    <w:name w:val="Table Grid"/>
    <w:basedOn w:val="TableNormal"/>
    <w:uiPriority w:val="59"/>
    <w:rsid w:val="00823B5F"/>
    <w:pPr>
      <w:spacing w:beforeAutospacing="1" w:after="0" w:line="240" w:lineRule="auto"/>
      <w:jc w:val="center"/>
    </w:pPr>
    <w:rPr>
      <w:rFonts w:eastAsia="Times New Roman" w:cs="Arial"/>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B159BA"/>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B159BA"/>
    <w:rPr>
      <w:rFonts w:ascii="Times New Roman" w:eastAsia="Times New Roman" w:hAnsi="Times New Roman" w:cs="Times New Roman"/>
      <w:b/>
      <w:bCs/>
      <w:sz w:val="28"/>
      <w:szCs w:val="24"/>
    </w:rPr>
  </w:style>
  <w:style w:type="character" w:customStyle="1" w:styleId="hps">
    <w:name w:val="hps"/>
    <w:basedOn w:val="DefaultParagraphFont"/>
    <w:rsid w:val="00B159BA"/>
  </w:style>
  <w:style w:type="paragraph" w:customStyle="1" w:styleId="Reference">
    <w:name w:val="Reference"/>
    <w:basedOn w:val="Normal"/>
    <w:rsid w:val="00DD60C8"/>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val="en-US" w:eastAsia="ko-KR"/>
    </w:rPr>
  </w:style>
  <w:style w:type="paragraph" w:customStyle="1" w:styleId="Text">
    <w:name w:val="Text"/>
    <w:basedOn w:val="Normal"/>
    <w:rsid w:val="00DD60C8"/>
    <w:pPr>
      <w:widowControl w:val="0"/>
      <w:autoSpaceDE w:val="0"/>
      <w:autoSpaceDN w:val="0"/>
      <w:spacing w:after="0" w:line="252" w:lineRule="auto"/>
      <w:ind w:firstLine="202"/>
      <w:jc w:val="both"/>
    </w:pPr>
    <w:rPr>
      <w:rFonts w:ascii="Times New Roman" w:eastAsia="Batang" w:hAnsi="Times New Roman" w:cs="Times New Roman"/>
      <w:sz w:val="20"/>
      <w:szCs w:val="20"/>
      <w:lang w:val="en-US" w:eastAsia="ko-KR"/>
    </w:rPr>
  </w:style>
  <w:style w:type="character" w:styleId="FollowedHyperlink">
    <w:name w:val="FollowedHyperlink"/>
    <w:basedOn w:val="DefaultParagraphFont"/>
    <w:uiPriority w:val="99"/>
    <w:semiHidden/>
    <w:unhideWhenUsed/>
    <w:rsid w:val="000C4CE8"/>
    <w:rPr>
      <w:color w:val="800080" w:themeColor="followedHyperlink"/>
      <w:u w:val="single"/>
    </w:rPr>
  </w:style>
  <w:style w:type="character" w:styleId="UnresolvedMention">
    <w:name w:val="Unresolved Mention"/>
    <w:basedOn w:val="DefaultParagraphFont"/>
    <w:uiPriority w:val="99"/>
    <w:semiHidden/>
    <w:unhideWhenUsed/>
    <w:rsid w:val="00565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aefulanwar20@gmail.com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7A3BB-9CC2-434B-BC60-26D66A1C2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3252</Words>
  <Characters>18538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Laptop slim3</cp:lastModifiedBy>
  <cp:revision>19</cp:revision>
  <cp:lastPrinted>2018-03-02T09:33:00Z</cp:lastPrinted>
  <dcterms:created xsi:type="dcterms:W3CDTF">2018-07-10T14:31:00Z</dcterms:created>
  <dcterms:modified xsi:type="dcterms:W3CDTF">2023-12-30T03:49:00Z</dcterms:modified>
</cp:coreProperties>
</file>